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81" w:rsidRDefault="00616181" w:rsidP="0061618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рабочей программе элективного курса</w:t>
      </w:r>
    </w:p>
    <w:p w:rsidR="00616181" w:rsidRPr="00B90399" w:rsidRDefault="00616181" w:rsidP="0061618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«Формирование естественно-научной грамотности»</w:t>
      </w:r>
    </w:p>
    <w:p w:rsidR="00616181" w:rsidRPr="0002428B" w:rsidRDefault="00A561FA" w:rsidP="00616181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r w:rsidR="00616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11 класса </w:t>
      </w:r>
    </w:p>
    <w:p w:rsidR="00616181" w:rsidRPr="00717886" w:rsidRDefault="00A561FA" w:rsidP="00A56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616181">
        <w:rPr>
          <w:rFonts w:ascii="Times New Roman" w:hAnsi="Times New Roman" w:cs="Times New Roman"/>
          <w:sz w:val="24"/>
          <w:szCs w:val="24"/>
        </w:rPr>
        <w:t xml:space="preserve">рограмма элективного курса  </w:t>
      </w:r>
      <w:r w:rsidR="00616181" w:rsidRPr="0002428B">
        <w:rPr>
          <w:rFonts w:ascii="Times New Roman" w:hAnsi="Times New Roman" w:cs="Times New Roman"/>
          <w:sz w:val="24"/>
          <w:szCs w:val="24"/>
        </w:rPr>
        <w:t xml:space="preserve"> </w:t>
      </w:r>
      <w:r w:rsidR="00616181">
        <w:rPr>
          <w:rFonts w:ascii="Times New Roman" w:hAnsi="Times New Roman" w:cs="Times New Roman"/>
          <w:sz w:val="24"/>
          <w:szCs w:val="24"/>
        </w:rPr>
        <w:t>разработана на основе с</w:t>
      </w:r>
      <w:r>
        <w:rPr>
          <w:rFonts w:ascii="Times New Roman" w:hAnsi="Times New Roman" w:cs="Times New Roman"/>
          <w:sz w:val="24"/>
          <w:szCs w:val="24"/>
        </w:rPr>
        <w:t>ледующих нормативных документов:</w:t>
      </w:r>
      <w:r w:rsidR="00616181"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616181"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6181"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6181"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6181" w:rsidRPr="00717886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16181"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</w:t>
      </w:r>
      <w:r>
        <w:rPr>
          <w:rFonts w:ascii="Times New Roman" w:hAnsi="Times New Roman" w:cs="Times New Roman"/>
          <w:color w:val="000000"/>
          <w:sz w:val="24"/>
          <w:szCs w:val="24"/>
        </w:rPr>
        <w:t>ания»,</w:t>
      </w:r>
      <w:r w:rsidR="00616181" w:rsidRPr="00717886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16181" w:rsidRPr="00717886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</w:t>
      </w:r>
      <w:r>
        <w:rPr>
          <w:rFonts w:ascii="Times New Roman" w:hAnsi="Times New Roman" w:cs="Times New Roman"/>
          <w:sz w:val="24"/>
          <w:szCs w:val="24"/>
        </w:rPr>
        <w:t>и среднего общего образования».</w:t>
      </w:r>
    </w:p>
    <w:p w:rsidR="00616181" w:rsidRDefault="00616181" w:rsidP="00616181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C710F">
        <w:rPr>
          <w:rFonts w:ascii="Times New Roman" w:hAnsi="Times New Roman" w:cs="Times New Roman"/>
          <w:sz w:val="24"/>
          <w:szCs w:val="24"/>
        </w:rPr>
        <w:t>Одной из приоритетных задач школы является необходимость формирования таких образовательных результатов, которые позволят современному выпускнику школы стать успешными в жизни, в профессиональной деятельности. Качество образовательных результатов современного школьника, оценивается через его </w:t>
      </w:r>
      <w:r w:rsidRPr="005C710F">
        <w:rPr>
          <w:rFonts w:ascii="Times New Roman" w:hAnsi="Times New Roman" w:cs="Times New Roman"/>
          <w:iCs/>
          <w:sz w:val="24"/>
          <w:szCs w:val="24"/>
        </w:rPr>
        <w:t>функциональную грамотность.</w:t>
      </w:r>
      <w:r w:rsidRPr="005C710F">
        <w:rPr>
          <w:rFonts w:ascii="Times New Roman" w:hAnsi="Times New Roman" w:cs="Times New Roman"/>
          <w:sz w:val="24"/>
          <w:szCs w:val="24"/>
        </w:rPr>
        <w:t xml:space="preserve"> По результатам исследований PISA и </w:t>
      </w:r>
      <w:r w:rsidRPr="005C710F">
        <w:rPr>
          <w:rFonts w:ascii="Times New Roman" w:hAnsi="Times New Roman" w:cs="Times New Roman"/>
          <w:sz w:val="24"/>
          <w:szCs w:val="24"/>
          <w:lang w:val="en-US"/>
        </w:rPr>
        <w:t>TIMSS</w:t>
      </w:r>
      <w:r w:rsidRPr="005C710F">
        <w:rPr>
          <w:rFonts w:ascii="Times New Roman" w:hAnsi="Times New Roman" w:cs="Times New Roman"/>
          <w:sz w:val="24"/>
          <w:szCs w:val="24"/>
        </w:rPr>
        <w:t xml:space="preserve"> российские учащиеся успешно выполняли задания на воспроизведение знаний в простых ситуациях и затруднялись применить их в ситуациях, близких к реальной жизни. Оценка уровня естественнонаучной грамотности выпускников школы России, т.е. их умений применять полученные знания в контексте повседневной жизни, показала, что этот уровень значительно ниже средних международных результатов. </w:t>
      </w:r>
      <w:r>
        <w:rPr>
          <w:rFonts w:ascii="Times New Roman" w:eastAsia="Octava-Regular" w:hAnsi="Times New Roman" w:cs="Times New Roman"/>
          <w:sz w:val="24"/>
          <w:szCs w:val="24"/>
        </w:rPr>
        <w:t xml:space="preserve">Необходимо </w:t>
      </w:r>
      <w:r w:rsidRPr="00864AE5">
        <w:rPr>
          <w:rFonts w:ascii="Times New Roman" w:eastAsia="Octava-Regular" w:hAnsi="Times New Roman" w:cs="Times New Roman"/>
          <w:sz w:val="24"/>
          <w:szCs w:val="24"/>
        </w:rPr>
        <w:t>также развивать</w:t>
      </w:r>
      <w:r>
        <w:rPr>
          <w:rFonts w:ascii="Times New Roman" w:eastAsia="Octava-Regular" w:hAnsi="Times New Roman" w:cs="Times New Roman"/>
          <w:sz w:val="28"/>
          <w:szCs w:val="28"/>
        </w:rPr>
        <w:t xml:space="preserve"> </w:t>
      </w:r>
      <w:r w:rsidRPr="00864A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</w:t>
      </w:r>
      <w:r w:rsidR="00A561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561FA" w:rsidRPr="00B90399" w:rsidRDefault="000C615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561FA"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-</w:t>
      </w:r>
      <w:r w:rsidR="00A561FA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«Естествознание». </w:t>
      </w:r>
    </w:p>
    <w:p w:rsidR="00A561FA" w:rsidRPr="00B90399" w:rsidRDefault="000C615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561FA"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="00A561FA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A561FA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="00A561FA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61FA" w:rsidRPr="00B90399" w:rsidRDefault="000C615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561FA"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</w:t>
      </w:r>
      <w:r w:rsidR="00A561FA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естественно-научной грамотности школьников как индикатора качеств</w:t>
      </w:r>
      <w:r w:rsidR="00A561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эффективности биологического</w:t>
      </w:r>
      <w:r w:rsidR="00A561FA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A561FA" w:rsidRPr="00B90399" w:rsidRDefault="000C615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561FA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1FA"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курса:</w:t>
      </w:r>
    </w:p>
    <w:p w:rsidR="00A561FA" w:rsidRPr="00B90399" w:rsidRDefault="00A561FA" w:rsidP="00A561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умение работать с нетрадиционным заданием, в частности, с заданием, </w:t>
      </w:r>
    </w:p>
    <w:p w:rsidR="00A561FA" w:rsidRPr="00B90399" w:rsidRDefault="00A561F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отличным от привычного текстового, для которого известен способ решения; </w:t>
      </w:r>
    </w:p>
    <w:p w:rsidR="00A561FA" w:rsidRPr="00B90399" w:rsidRDefault="00A561FA" w:rsidP="00A561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работать с информацией, представленной в различных формах:</w:t>
      </w:r>
    </w:p>
    <w:p w:rsidR="00A561FA" w:rsidRPr="00B90399" w:rsidRDefault="00A561F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текст, таблицы, диаграммы, схемы, рисунок, чертеж; </w:t>
      </w:r>
    </w:p>
    <w:p w:rsidR="00A561FA" w:rsidRPr="00B90399" w:rsidRDefault="00A561FA" w:rsidP="00A561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отбирать нужную информацию, если задача содержит избыточную </w:t>
      </w:r>
    </w:p>
    <w:p w:rsidR="00A561FA" w:rsidRPr="00B90399" w:rsidRDefault="00A561F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информацию; привлекать дополнительную информацию, использовать личный опыт; </w:t>
      </w:r>
    </w:p>
    <w:p w:rsidR="00A561FA" w:rsidRPr="00B90399" w:rsidRDefault="00A561FA" w:rsidP="00A561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моделировать ситуацию; </w:t>
      </w:r>
    </w:p>
    <w:p w:rsidR="00A561FA" w:rsidRPr="00B90399" w:rsidRDefault="00A561FA" w:rsidP="00A561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критическое мышление;</w:t>
      </w:r>
    </w:p>
    <w:p w:rsidR="00A561FA" w:rsidRPr="00B90399" w:rsidRDefault="00A561FA" w:rsidP="00A561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размышлять: использовать перебор возможных вариантов </w:t>
      </w:r>
    </w:p>
    <w:p w:rsidR="00A561FA" w:rsidRPr="00B90399" w:rsidRDefault="00A561F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а также метод проб и ошибок;</w:t>
      </w:r>
    </w:p>
    <w:p w:rsidR="00A561FA" w:rsidRPr="00B90399" w:rsidRDefault="00A561FA" w:rsidP="00A561F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умение представлять в словесной форме обоснование своего </w:t>
      </w:r>
    </w:p>
    <w:p w:rsidR="00A561FA" w:rsidRPr="00B90399" w:rsidRDefault="00A561F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решения.</w:t>
      </w:r>
    </w:p>
    <w:p w:rsidR="00A561FA" w:rsidRPr="00B90399" w:rsidRDefault="00A561FA" w:rsidP="00A561F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Место курса в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структуре основной образовательной программы - включен в учебный план </w:t>
      </w:r>
      <w:proofErr w:type="gramStart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proofErr w:type="gramEnd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углублённым изучением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биологии).  </w:t>
      </w:r>
    </w:p>
    <w:p w:rsidR="00A561FA" w:rsidRDefault="00A561FA" w:rsidP="00A561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6181" w:rsidRPr="005C710F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="00616181" w:rsidRPr="005C710F">
        <w:rPr>
          <w:rFonts w:ascii="Times New Roman" w:hAnsi="Times New Roman" w:cs="Times New Roman"/>
          <w:sz w:val="24"/>
          <w:szCs w:val="24"/>
        </w:rPr>
        <w:t xml:space="preserve"> заключается в том, что в основе лежат задачи с обязательным ситуационным контекстом, с необычными новыми формулировками и неопределенностью в способах решения</w:t>
      </w:r>
      <w:r w:rsidR="00616181">
        <w:rPr>
          <w:rFonts w:ascii="Times New Roman" w:hAnsi="Times New Roman" w:cs="Times New Roman"/>
          <w:sz w:val="24"/>
          <w:szCs w:val="24"/>
        </w:rPr>
        <w:t>.</w:t>
      </w:r>
      <w:r w:rsidR="00616181" w:rsidRPr="005C7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181" w:rsidRPr="005C710F" w:rsidRDefault="00A561FA" w:rsidP="00A561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6181" w:rsidRPr="005C710F">
        <w:rPr>
          <w:rFonts w:ascii="Times New Roman" w:hAnsi="Times New Roman" w:cs="Times New Roman"/>
          <w:b/>
          <w:sz w:val="24"/>
          <w:szCs w:val="24"/>
        </w:rPr>
        <w:t xml:space="preserve">Мотивирующий потенциал программы </w:t>
      </w:r>
      <w:r w:rsidR="00616181" w:rsidRPr="005C710F">
        <w:rPr>
          <w:rFonts w:ascii="Times New Roman" w:hAnsi="Times New Roman" w:cs="Times New Roman"/>
          <w:sz w:val="24"/>
          <w:szCs w:val="24"/>
        </w:rPr>
        <w:t>заключается в том, что</w:t>
      </w:r>
      <w:r w:rsidR="00616181" w:rsidRPr="005C7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181" w:rsidRPr="005C710F">
        <w:rPr>
          <w:rFonts w:ascii="Times New Roman" w:hAnsi="Times New Roman" w:cs="Times New Roman"/>
          <w:sz w:val="24"/>
          <w:szCs w:val="24"/>
        </w:rPr>
        <w:t xml:space="preserve">материалы и задания, лежащие в основе курса, </w:t>
      </w:r>
      <w:r w:rsidR="00616181" w:rsidRPr="005C710F">
        <w:rPr>
          <w:rFonts w:ascii="Times New Roman" w:eastAsia="Calibri" w:hAnsi="Times New Roman" w:cs="Times New Roman"/>
          <w:sz w:val="24"/>
          <w:szCs w:val="24"/>
        </w:rPr>
        <w:t>описывают ситуации, близкие и понятные каждому школьнику, а контекст заданий близок к проблемным ситуациям, возникающим в жизни.</w:t>
      </w:r>
    </w:p>
    <w:p w:rsidR="00616181" w:rsidRPr="005C710F" w:rsidRDefault="00A561FA" w:rsidP="0061618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16181" w:rsidRPr="005C710F">
        <w:rPr>
          <w:rFonts w:ascii="Times New Roman" w:hAnsi="Times New Roman" w:cs="Times New Roman"/>
          <w:b/>
          <w:sz w:val="24"/>
          <w:szCs w:val="24"/>
        </w:rPr>
        <w:t xml:space="preserve">Развивающий потенциал </w:t>
      </w:r>
      <w:r w:rsidR="00616181" w:rsidRPr="005C710F">
        <w:rPr>
          <w:rFonts w:ascii="Times New Roman" w:hAnsi="Times New Roman" w:cs="Times New Roman"/>
          <w:sz w:val="24"/>
          <w:szCs w:val="24"/>
        </w:rPr>
        <w:t>является значимым, так как</w:t>
      </w:r>
      <w:r w:rsidR="00616181" w:rsidRPr="005C710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программа направлена на развитие мышления обучающихся; овладение ими эффективными приемами умственной деятельности; формирование умений логически грамотно рассуждать, делать выводы, формулировать цели, строить умозаключения; стремление пополнить знания о предмете; выявление связи изучаемого материала с окружающей жизнью и практической деятельностью людей; оценивание практической значимости изучаемого материала.</w:t>
      </w:r>
    </w:p>
    <w:p w:rsidR="00616181" w:rsidRDefault="00A561FA" w:rsidP="00616181">
      <w:pPr>
        <w:pStyle w:val="paragraph"/>
        <w:spacing w:before="0" w:beforeAutospacing="0" w:after="0" w:afterAutospacing="0" w:line="276" w:lineRule="auto"/>
        <w:ind w:firstLine="284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   </w:t>
      </w:r>
      <w:r w:rsidR="00616181" w:rsidRPr="005C710F">
        <w:rPr>
          <w:rStyle w:val="normaltextrun"/>
        </w:rPr>
        <w:t xml:space="preserve">Программа   обладает большим </w:t>
      </w:r>
      <w:r w:rsidR="00616181" w:rsidRPr="005C710F">
        <w:rPr>
          <w:rStyle w:val="normaltextrun"/>
          <w:b/>
        </w:rPr>
        <w:t>воспитательным потенциалом,</w:t>
      </w:r>
      <w:r w:rsidR="00616181" w:rsidRPr="005C710F">
        <w:rPr>
          <w:rStyle w:val="normaltextrun"/>
        </w:rPr>
        <w:t xml:space="preserve"> так как в процессе решения предложенных задач формируются личностные качества обучающихся:</w:t>
      </w:r>
      <w:r w:rsidR="00616181" w:rsidRPr="005C710F">
        <w:rPr>
          <w:rStyle w:val="eop"/>
        </w:rPr>
        <w:t> </w:t>
      </w:r>
      <w:r w:rsidR="00616181" w:rsidRPr="005C710F">
        <w:rPr>
          <w:rStyle w:val="normaltextrun"/>
        </w:rPr>
        <w:t>настойчивость, терпение, воля к победе, которые должны появиться у учащихся в процессе обучения.</w:t>
      </w:r>
    </w:p>
    <w:p w:rsidR="00A561FA" w:rsidRDefault="00A561FA" w:rsidP="00A561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222222"/>
          <w:sz w:val="21"/>
          <w:szCs w:val="21"/>
        </w:rPr>
        <w:t xml:space="preserve">           </w:t>
      </w:r>
      <w:r w:rsidR="00616181" w:rsidRPr="005C710F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6181" w:rsidRPr="005C710F">
        <w:rPr>
          <w:rStyle w:val="normaltextrun"/>
          <w:rFonts w:ascii="Times New Roman" w:hAnsi="Times New Roman" w:cs="Times New Roman"/>
          <w:b/>
          <w:sz w:val="24"/>
          <w:szCs w:val="24"/>
        </w:rPr>
        <w:t>Здоровьесберегающий</w:t>
      </w:r>
      <w:proofErr w:type="spellEnd"/>
      <w:r w:rsidR="00616181" w:rsidRPr="005C710F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 потенциал</w:t>
      </w:r>
      <w:r w:rsidR="00616181" w:rsidRPr="005C710F">
        <w:rPr>
          <w:rStyle w:val="normaltextrun"/>
          <w:rFonts w:ascii="Times New Roman" w:hAnsi="Times New Roman" w:cs="Times New Roman"/>
          <w:sz w:val="24"/>
          <w:szCs w:val="24"/>
        </w:rPr>
        <w:t xml:space="preserve"> программы </w:t>
      </w:r>
      <w:r w:rsidR="00616181" w:rsidRPr="005C710F">
        <w:rPr>
          <w:rFonts w:ascii="Times New Roman" w:hAnsi="Times New Roman" w:cs="Times New Roman"/>
          <w:sz w:val="24"/>
          <w:szCs w:val="24"/>
        </w:rPr>
        <w:t xml:space="preserve">реализуется из </w:t>
      </w:r>
      <w:r w:rsidR="00616181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предположения, что после изучения курса, учащиеся поймут, что </w:t>
      </w:r>
      <w:r w:rsidR="006161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616181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наука, глубоко связанная с нашей жизнью, которая поможет решить многие бытовые проблемы.</w:t>
      </w:r>
    </w:p>
    <w:p w:rsidR="00A561FA" w:rsidRPr="00A561FA" w:rsidRDefault="00A561FA" w:rsidP="00A561FA">
      <w:pPr>
        <w:pStyle w:val="paragraph"/>
        <w:spacing w:before="0" w:beforeAutospacing="0" w:after="0" w:afterAutospacing="0" w:line="276" w:lineRule="auto"/>
        <w:textAlignment w:val="baseline"/>
        <w:rPr>
          <w:b/>
        </w:rPr>
      </w:pPr>
      <w:r>
        <w:rPr>
          <w:b/>
        </w:rPr>
        <w:t xml:space="preserve">            </w:t>
      </w:r>
      <w:r w:rsidRPr="005C710F">
        <w:rPr>
          <w:b/>
        </w:rPr>
        <w:t>Методы обучения, воспитания, развития</w:t>
      </w:r>
      <w:r>
        <w:rPr>
          <w:b/>
        </w:rPr>
        <w:t xml:space="preserve">: </w:t>
      </w:r>
      <w:proofErr w:type="spellStart"/>
      <w:r>
        <w:t>инновационно-деятельностный</w:t>
      </w:r>
      <w:proofErr w:type="spellEnd"/>
      <w:r>
        <w:t xml:space="preserve">, </w:t>
      </w:r>
      <w:r w:rsidRPr="005C710F">
        <w:t>неформально-</w:t>
      </w:r>
      <w:proofErr w:type="spellStart"/>
      <w:r w:rsidRPr="005C710F">
        <w:t>личностност</w:t>
      </w:r>
      <w:r>
        <w:t>ый</w:t>
      </w:r>
      <w:proofErr w:type="spellEnd"/>
      <w:r>
        <w:t>,</w:t>
      </w:r>
      <w:r>
        <w:rPr>
          <w:b/>
        </w:rPr>
        <w:t xml:space="preserve"> </w:t>
      </w:r>
      <w:r w:rsidRPr="005C710F">
        <w:t>ме</w:t>
      </w:r>
      <w:r>
        <w:t xml:space="preserve">тод активного обучения, метод проблемного обучения, </w:t>
      </w:r>
    </w:p>
    <w:p w:rsidR="00A561FA" w:rsidRDefault="00A561FA" w:rsidP="00A561FA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t>метод контекстного обучения.</w:t>
      </w:r>
      <w:r w:rsidRPr="005C710F">
        <w:t xml:space="preserve"> </w:t>
      </w:r>
    </w:p>
    <w:p w:rsidR="00A561FA" w:rsidRPr="005C710F" w:rsidRDefault="00A561FA" w:rsidP="00A561FA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курса внеурочной деятельности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 и </w:t>
      </w:r>
      <w:proofErr w:type="spellStart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курса.</w:t>
      </w:r>
    </w:p>
    <w:p w:rsidR="00A561FA" w:rsidRPr="005C710F" w:rsidRDefault="00A561FA" w:rsidP="00A561FA">
      <w:pPr>
        <w:tabs>
          <w:tab w:val="left" w:pos="0"/>
          <w:tab w:val="left" w:pos="284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  <w:t xml:space="preserve">            Формы изучения материала: лекция, семинар, практическая и лабораторная работы, проект.</w:t>
      </w:r>
    </w:p>
    <w:p w:rsidR="00616181" w:rsidRPr="00A561FA" w:rsidRDefault="00A561FA" w:rsidP="00A561FA">
      <w:r>
        <w:t xml:space="preserve">              </w:t>
      </w:r>
      <w:r w:rsidR="00616181"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группа учащихся</w:t>
      </w:r>
      <w:r w:rsidR="0061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учащиеся 16-17 летнего возраста (11 класс</w:t>
      </w:r>
      <w:r w:rsidR="00616181"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0C615A">
        <w:t xml:space="preserve">      </w:t>
      </w:r>
      <w:r w:rsidR="00616181"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учебных часов в 1</w:t>
      </w:r>
      <w:r w:rsidR="00616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16181"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61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0,5час в неделю. Всего 17 часов.</w:t>
      </w:r>
    </w:p>
    <w:p w:rsidR="005701F7" w:rsidRDefault="005701F7"/>
    <w:sectPr w:rsidR="005701F7" w:rsidSect="00616181">
      <w:footerReference w:type="default" r:id="rId7"/>
      <w:pgSz w:w="11907" w:h="16839" w:code="9"/>
      <w:pgMar w:top="1134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E3" w:rsidRDefault="002175E3">
      <w:pPr>
        <w:spacing w:after="0" w:line="240" w:lineRule="auto"/>
      </w:pPr>
      <w:r>
        <w:separator/>
      </w:r>
    </w:p>
  </w:endnote>
  <w:endnote w:type="continuationSeparator" w:id="0">
    <w:p w:rsidR="002175E3" w:rsidRDefault="0021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C" w:rsidRDefault="002175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E3" w:rsidRDefault="002175E3">
      <w:pPr>
        <w:spacing w:after="0" w:line="240" w:lineRule="auto"/>
      </w:pPr>
      <w:r>
        <w:separator/>
      </w:r>
    </w:p>
  </w:footnote>
  <w:footnote w:type="continuationSeparator" w:id="0">
    <w:p w:rsidR="002175E3" w:rsidRDefault="0021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5066D"/>
    <w:multiLevelType w:val="hybridMultilevel"/>
    <w:tmpl w:val="6268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333DF"/>
    <w:multiLevelType w:val="hybridMultilevel"/>
    <w:tmpl w:val="011C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AD15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87"/>
    <w:rsid w:val="000913D8"/>
    <w:rsid w:val="000C615A"/>
    <w:rsid w:val="002175E3"/>
    <w:rsid w:val="005701F7"/>
    <w:rsid w:val="005E1287"/>
    <w:rsid w:val="00616181"/>
    <w:rsid w:val="00A561FA"/>
    <w:rsid w:val="00B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BF611-D54A-449B-B970-28823632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1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16181"/>
  </w:style>
  <w:style w:type="character" w:customStyle="1" w:styleId="eop">
    <w:name w:val="eop"/>
    <w:basedOn w:val="a0"/>
    <w:rsid w:val="00616181"/>
  </w:style>
  <w:style w:type="paragraph" w:styleId="a4">
    <w:name w:val="footer"/>
    <w:basedOn w:val="a"/>
    <w:link w:val="a5"/>
    <w:uiPriority w:val="99"/>
    <w:unhideWhenUsed/>
    <w:rsid w:val="00616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1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2025-11-10T07:09:00Z</dcterms:created>
  <dcterms:modified xsi:type="dcterms:W3CDTF">2025-11-10T09:58:00Z</dcterms:modified>
</cp:coreProperties>
</file>