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D204" w14:textId="32072DBF" w:rsidR="00C80786" w:rsidRDefault="00C80786" w:rsidP="006C0B77">
      <w:pPr>
        <w:spacing w:after="0"/>
        <w:ind w:firstLine="709"/>
        <w:jc w:val="both"/>
      </w:pPr>
      <w:bookmarkStart w:id="0" w:name="_GoBack"/>
      <w:bookmarkEnd w:id="0"/>
      <w:r>
        <w:t>Аннотация к курсу внеурочной деятельности для 7 класса «Моя семья»</w:t>
      </w:r>
    </w:p>
    <w:p w14:paraId="253FF716" w14:textId="77777777" w:rsidR="00C80786" w:rsidRDefault="00C80786" w:rsidP="006C0B77">
      <w:pPr>
        <w:spacing w:after="0"/>
        <w:ind w:firstLine="709"/>
        <w:jc w:val="both"/>
      </w:pPr>
    </w:p>
    <w:p w14:paraId="16670533" w14:textId="77777777" w:rsidR="00C80786" w:rsidRDefault="00C80786" w:rsidP="006C0B77">
      <w:pPr>
        <w:spacing w:after="0"/>
        <w:ind w:firstLine="709"/>
        <w:jc w:val="both"/>
      </w:pPr>
    </w:p>
    <w:p w14:paraId="55A8D8A0" w14:textId="21F6DC1D" w:rsidR="00F12C76" w:rsidRDefault="00C80786" w:rsidP="006C0B77">
      <w:pPr>
        <w:spacing w:after="0"/>
        <w:ind w:firstLine="709"/>
        <w:jc w:val="both"/>
      </w:pPr>
      <w:r>
        <w:t xml:space="preserve">Программа курса внеурочной деятельности «Моя семья» для </w:t>
      </w:r>
      <w:r>
        <w:t>7</w:t>
      </w:r>
      <w:r>
        <w:t xml:space="preserve"> класс</w:t>
      </w:r>
      <w:r>
        <w:t>а</w:t>
      </w:r>
      <w:r>
        <w:t xml:space="preserve"> составлена на основе положений и требований: – Федерального государственного образовательного стандарта основного общего образования (утвержден приказом Министерства просвещения Российской Федерации от 31 мая 2021 г. № 287); – федеральной рабочей программы воспитания. При разработке программы использовались следующие нормативные документы: – Конституция Российской Федерации; 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 – Семейный кодекс Российской Федерации. Актуальность курса внеурочной деятельности «Моя семья»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 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 Традиционная семейная культура нуждается в поддержке государства, в том числе посредством образования. Образование становится </w:t>
      </w:r>
      <w:proofErr w:type="gramStart"/>
      <w:r>
        <w:t>средством,  обеспечивающим</w:t>
      </w:r>
      <w:proofErr w:type="gramEnd"/>
      <w:r>
        <w:t xml:space="preserve">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Создание программы курса «Моя семья» для обучающихся </w:t>
      </w:r>
      <w:r>
        <w:t>7</w:t>
      </w:r>
      <w:r>
        <w:t xml:space="preserve"> класс</w:t>
      </w:r>
      <w:r>
        <w:t>а</w:t>
      </w:r>
      <w:r>
        <w:t xml:space="preserve"> продиктовано важностью целенаправленной и воспитательной деятельности, которая предполагает: просветительской – осознание семьи и традиционных семейных отношений как ценности в жизни современного человека; – приобщение к системе традиционных духовно-нравственных ценностей; – формирование у обучающихся культуры семейных отношений, уважения к старшим поколениям; – 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педагогическим подходам, которые обеспечивают открытый диалог с учетом возрастных особенностей обучающихся. Новизна предлагаемого курса внеурочной деятельности заключается в том, что его содержание предполагает: – </w:t>
      </w:r>
      <w:r>
        <w:lastRenderedPageBreak/>
        <w:t xml:space="preserve"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 – 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 – 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 </w:t>
      </w:r>
    </w:p>
    <w:p w14:paraId="19A5970A" w14:textId="00A02112" w:rsidR="00C80786" w:rsidRDefault="00C80786" w:rsidP="006C0B77">
      <w:pPr>
        <w:spacing w:after="0"/>
        <w:ind w:firstLine="709"/>
        <w:jc w:val="both"/>
      </w:pPr>
    </w:p>
    <w:p w14:paraId="0C64F333" w14:textId="77777777" w:rsidR="00C80786" w:rsidRPr="003314CC" w:rsidRDefault="00C80786" w:rsidP="00C80786">
      <w:pPr>
        <w:spacing w:after="0"/>
        <w:jc w:val="both"/>
        <w:rPr>
          <w:rFonts w:eastAsia="Times New Roman"/>
          <w:szCs w:val="28"/>
          <w:lang w:eastAsia="ru-RU"/>
        </w:rPr>
      </w:pPr>
      <w:r w:rsidRPr="00BA550D">
        <w:rPr>
          <w:rFonts w:eastAsia="Times New Roman"/>
          <w:szCs w:val="28"/>
          <w:lang w:eastAsia="ru-RU"/>
        </w:rPr>
        <w:t xml:space="preserve">    Мировосприятие каждого человека неразрывно связано с родительским домом, семьёй. Истинным идеалом воспитания в России испокон веков являлось традиционное духовное мировоззрение, основывающееся на понятиях долга и чести, нравственности и морали. Вечными истинами провозглашались заветы добра и душевной чистоты, порядочности и служения Отчизне, сохранение вековых традиций.</w:t>
      </w:r>
    </w:p>
    <w:p w14:paraId="17D2B0F4" w14:textId="77777777" w:rsidR="00C80786" w:rsidRPr="00BA550D" w:rsidRDefault="00C80786" w:rsidP="00C80786">
      <w:pPr>
        <w:spacing w:after="0"/>
        <w:jc w:val="both"/>
        <w:rPr>
          <w:rFonts w:eastAsia="Times New Roman"/>
          <w:szCs w:val="28"/>
          <w:lang w:eastAsia="ru-RU"/>
        </w:rPr>
      </w:pPr>
      <w:r w:rsidRPr="003314CC">
        <w:rPr>
          <w:rFonts w:eastAsia="Times New Roman"/>
          <w:szCs w:val="28"/>
          <w:lang w:eastAsia="ru-RU"/>
        </w:rPr>
        <w:t xml:space="preserve">   Работа по изучению истории семьи содействует объединению детей, их родителей, бабушек и дедушек на основе общего интереса к генеалогии; формирует умения и навыки детей и взрослых в изучении своей родословной, способах её изображения и описания, в отборе и сохранении в семейном архиве наиболее ценных для последующих поколений материалов; развивает семейные увлечения и интересы, способствующие укреплению духовных ценностей семьи, повышению её интеллектуального и культурного уровня (прикладное творчество, семейные праздники, чтение, ведение здорового образа жизни); формирует коммуникативные умения детей, умения записывать воспоминания родственников, правильно задавать вопросы, беседовать; работать со словарями, с печатными документами, письмами, фото</w:t>
      </w:r>
      <w:r>
        <w:rPr>
          <w:rFonts w:eastAsia="Times New Roman"/>
          <w:szCs w:val="28"/>
          <w:lang w:eastAsia="ru-RU"/>
        </w:rPr>
        <w:t>графиями, семейными реликвиями.</w:t>
      </w:r>
    </w:p>
    <w:p w14:paraId="08DB2C11" w14:textId="77777777" w:rsidR="00C80786" w:rsidRPr="00BA550D" w:rsidRDefault="00C80786" w:rsidP="00C80786">
      <w:pPr>
        <w:spacing w:after="0"/>
        <w:jc w:val="both"/>
        <w:rPr>
          <w:rFonts w:eastAsia="Times New Roman"/>
          <w:szCs w:val="28"/>
          <w:lang w:eastAsia="ru-RU"/>
        </w:rPr>
      </w:pPr>
      <w:r w:rsidRPr="00BA550D">
        <w:rPr>
          <w:rFonts w:eastAsia="Times New Roman"/>
          <w:szCs w:val="28"/>
          <w:lang w:eastAsia="ru-RU"/>
        </w:rPr>
        <w:t xml:space="preserve">      Программа рассчитана на </w:t>
      </w:r>
      <w:proofErr w:type="spellStart"/>
      <w:r w:rsidRPr="00BA550D">
        <w:rPr>
          <w:rFonts w:eastAsia="Times New Roman"/>
          <w:szCs w:val="28"/>
          <w:lang w:eastAsia="ru-RU"/>
        </w:rPr>
        <w:t>учащихс</w:t>
      </w:r>
      <w:proofErr w:type="spellEnd"/>
      <w:r w:rsidRPr="00BA550D">
        <w:rPr>
          <w:rFonts w:eastAsia="Times New Roman"/>
          <w:szCs w:val="28"/>
          <w:lang w:eastAsia="ru-RU"/>
        </w:rPr>
        <w:t xml:space="preserve"> младшего подросткового периода 11-12 лет. Данный период характеризуется развитием гражданской потребности, потребности в оценки смысла человека вообще и своего существования в частности. </w:t>
      </w:r>
      <w:r>
        <w:rPr>
          <w:rFonts w:eastAsia="Times New Roman"/>
          <w:szCs w:val="28"/>
          <w:lang w:eastAsia="ru-RU"/>
        </w:rPr>
        <w:t xml:space="preserve"> </w:t>
      </w:r>
    </w:p>
    <w:p w14:paraId="5B363279" w14:textId="77777777" w:rsidR="00C80786" w:rsidRPr="00BA550D" w:rsidRDefault="00C80786" w:rsidP="00C80786">
      <w:pPr>
        <w:spacing w:after="0"/>
        <w:jc w:val="both"/>
        <w:rPr>
          <w:rFonts w:eastAsia="Times New Roman"/>
          <w:szCs w:val="28"/>
          <w:lang w:eastAsia="ru-RU"/>
        </w:rPr>
      </w:pPr>
      <w:r w:rsidRPr="00BA550D">
        <w:rPr>
          <w:rFonts w:eastAsia="Times New Roman"/>
          <w:szCs w:val="28"/>
          <w:lang w:eastAsia="ru-RU"/>
        </w:rPr>
        <w:t xml:space="preserve">    Внеурочная деятельность, как правило, строится системно на основе единства обучения, воспитания и развития личности. Среди задач внеурочной работы целесообразно выделить следующие: обогащение школьников новыми фактами, усиление интереса к истории, развитие интеллектуальных способностей, самостоятельного познавательного интереса и практических умений, формирование научного подхода.</w:t>
      </w:r>
    </w:p>
    <w:p w14:paraId="493B272F" w14:textId="77777777" w:rsidR="00C80786" w:rsidRPr="00BA550D" w:rsidRDefault="00C80786" w:rsidP="00C80786">
      <w:pPr>
        <w:spacing w:after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 w:rsidRPr="00BA550D">
        <w:rPr>
          <w:rFonts w:eastAsia="Times New Roman"/>
          <w:szCs w:val="28"/>
          <w:lang w:eastAsia="ru-RU"/>
        </w:rPr>
        <w:t xml:space="preserve">Структура программы включает в себя современные требования и традиционный аспект, </w:t>
      </w:r>
      <w:proofErr w:type="gramStart"/>
      <w:r w:rsidRPr="00BA550D">
        <w:rPr>
          <w:rFonts w:eastAsia="Times New Roman"/>
          <w:szCs w:val="28"/>
          <w:lang w:eastAsia="ru-RU"/>
        </w:rPr>
        <w:t>которые  в</w:t>
      </w:r>
      <w:proofErr w:type="gramEnd"/>
      <w:r w:rsidRPr="00BA550D">
        <w:rPr>
          <w:rFonts w:eastAsia="Times New Roman"/>
          <w:szCs w:val="28"/>
          <w:lang w:eastAsia="ru-RU"/>
        </w:rPr>
        <w:t xml:space="preserve"> процессе реализации образовательной программы могут принимать различные формы (презентации, портфолио, конкурсы, викторины, олимпиады). </w:t>
      </w:r>
    </w:p>
    <w:p w14:paraId="7D5B0259" w14:textId="77777777" w:rsidR="00C80786" w:rsidRPr="00BA550D" w:rsidRDefault="00C80786" w:rsidP="00C80786">
      <w:pPr>
        <w:spacing w:after="0"/>
        <w:jc w:val="both"/>
        <w:rPr>
          <w:rFonts w:eastAsia="Times New Roman"/>
          <w:szCs w:val="28"/>
          <w:lang w:eastAsia="ru-RU"/>
        </w:rPr>
      </w:pPr>
      <w:r w:rsidRPr="00BA550D">
        <w:rPr>
          <w:rFonts w:eastAsia="Times New Roman"/>
          <w:szCs w:val="28"/>
          <w:lang w:eastAsia="ru-RU"/>
        </w:rPr>
        <w:t xml:space="preserve">    Программа по исследованию истории своих семей – это своеобразная попытка размышления над неразрывной связью человека (личности), семьи, его воспитавшей, и страны, где, волею провидения или личного выбора, существует его семья, фамилия, род. </w:t>
      </w:r>
    </w:p>
    <w:p w14:paraId="27760D17" w14:textId="77777777" w:rsidR="00C80786" w:rsidRPr="00BA550D" w:rsidRDefault="00C80786" w:rsidP="00C80786">
      <w:pPr>
        <w:spacing w:after="0"/>
        <w:jc w:val="both"/>
        <w:rPr>
          <w:rFonts w:eastAsia="Times New Roman"/>
          <w:szCs w:val="28"/>
          <w:lang w:eastAsia="ru-RU"/>
        </w:rPr>
      </w:pPr>
      <w:r w:rsidRPr="00BA550D">
        <w:rPr>
          <w:rFonts w:eastAsia="Times New Roman"/>
          <w:szCs w:val="28"/>
          <w:lang w:eastAsia="ru-RU"/>
        </w:rPr>
        <w:t xml:space="preserve">    Педагог способствует воспитанию людей с развивающейся гражданской потребностью, с общественной мотивацией.           </w:t>
      </w:r>
    </w:p>
    <w:p w14:paraId="76E0EF76" w14:textId="77777777" w:rsidR="00C80786" w:rsidRPr="00BA550D" w:rsidRDefault="00C80786" w:rsidP="00C80786">
      <w:pPr>
        <w:spacing w:after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</w:p>
    <w:p w14:paraId="1A215920" w14:textId="77777777" w:rsidR="00C80786" w:rsidRDefault="00C80786" w:rsidP="006C0B77">
      <w:pPr>
        <w:spacing w:after="0"/>
        <w:ind w:firstLine="709"/>
        <w:jc w:val="both"/>
      </w:pPr>
    </w:p>
    <w:p w14:paraId="67C4E3FE" w14:textId="77777777" w:rsidR="00C80786" w:rsidRDefault="00C80786" w:rsidP="006C0B77">
      <w:pPr>
        <w:spacing w:after="0"/>
        <w:ind w:firstLine="709"/>
        <w:jc w:val="both"/>
      </w:pPr>
    </w:p>
    <w:sectPr w:rsidR="00C80786" w:rsidSect="00C80786">
      <w:pgSz w:w="11906" w:h="16838" w:code="9"/>
      <w:pgMar w:top="568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0F"/>
    <w:rsid w:val="006C0B77"/>
    <w:rsid w:val="008242FF"/>
    <w:rsid w:val="00870751"/>
    <w:rsid w:val="008A040F"/>
    <w:rsid w:val="00922C48"/>
    <w:rsid w:val="00B915B7"/>
    <w:rsid w:val="00C807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D410"/>
  <w15:chartTrackingRefBased/>
  <w15:docId w15:val="{50CA8A0A-8D03-4086-A96C-72EA747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2025-09-13T11:25:00Z</dcterms:created>
  <dcterms:modified xsi:type="dcterms:W3CDTF">2025-09-13T11:25:00Z</dcterms:modified>
</cp:coreProperties>
</file>