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64" w:rsidRDefault="00A33403">
      <w:pPr>
        <w:pStyle w:val="a4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«История»</w:t>
      </w:r>
      <w:r>
        <w:rPr>
          <w:spacing w:val="-4"/>
        </w:rPr>
        <w:t xml:space="preserve"> </w:t>
      </w:r>
      <w:r w:rsidR="00BA0B40">
        <w:t>для обучающихся 8-9 классов 2025-2026 уч.год.</w:t>
      </w:r>
      <w:bookmarkStart w:id="0" w:name="_GoBack"/>
      <w:bookmarkEnd w:id="0"/>
    </w:p>
    <w:p w:rsidR="00EA0C64" w:rsidRDefault="00EA0C64">
      <w:pPr>
        <w:pStyle w:val="a3"/>
        <w:spacing w:before="28"/>
        <w:jc w:val="left"/>
        <w:rPr>
          <w:b/>
        </w:rPr>
      </w:pPr>
    </w:p>
    <w:p w:rsidR="00EA0C64" w:rsidRDefault="00A33403">
      <w:pPr>
        <w:pStyle w:val="a3"/>
        <w:spacing w:line="264" w:lineRule="auto"/>
        <w:ind w:left="140" w:right="142" w:firstLine="600"/>
      </w:pPr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>
        <w:t>человека и общества в связи прошлого, настоящего и будущего.</w:t>
      </w:r>
    </w:p>
    <w:p w:rsidR="00EA0C64" w:rsidRDefault="00A33403">
      <w:pPr>
        <w:pStyle w:val="a3"/>
        <w:spacing w:before="1" w:line="264" w:lineRule="auto"/>
        <w:ind w:left="140" w:right="144" w:firstLine="60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</w:t>
      </w:r>
      <w:r>
        <w:t>ения исторического</w:t>
      </w:r>
      <w:r>
        <w:rPr>
          <w:spacing w:val="-1"/>
        </w:rPr>
        <w:t xml:space="preserve"> </w:t>
      </w:r>
      <w:r>
        <w:t>опыта своей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человечества в</w:t>
      </w:r>
      <w:r>
        <w:rPr>
          <w:spacing w:val="-2"/>
        </w:rPr>
        <w:t xml:space="preserve"> </w:t>
      </w:r>
      <w:r>
        <w:t>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</w:t>
      </w:r>
      <w:r>
        <w:t>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</w:t>
      </w:r>
      <w:r>
        <w:rPr>
          <w:spacing w:val="40"/>
        </w:rPr>
        <w:t xml:space="preserve"> </w:t>
      </w:r>
      <w:r>
        <w:t>настоящему Отечества.</w:t>
      </w:r>
    </w:p>
    <w:p w:rsidR="00EA0C64" w:rsidRDefault="00A33403">
      <w:pPr>
        <w:pStyle w:val="a3"/>
        <w:spacing w:before="3"/>
        <w:ind w:left="741"/>
      </w:pPr>
      <w:r>
        <w:t>Задачами</w:t>
      </w:r>
      <w:r>
        <w:rPr>
          <w:spacing w:val="-10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истори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EA0C64" w:rsidRDefault="00A33403">
      <w:pPr>
        <w:pStyle w:val="a5"/>
        <w:numPr>
          <w:ilvl w:val="0"/>
          <w:numId w:val="1"/>
        </w:numPr>
        <w:tabs>
          <w:tab w:val="left" w:pos="1101"/>
        </w:tabs>
        <w:spacing w:before="33" w:line="264" w:lineRule="auto"/>
        <w:ind w:right="146"/>
        <w:rPr>
          <w:sz w:val="28"/>
        </w:rPr>
      </w:pPr>
      <w:r>
        <w:rPr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 социальной, культурной самоидентификации в окружающем мире;</w:t>
      </w:r>
    </w:p>
    <w:p w:rsidR="00EA0C64" w:rsidRDefault="00A33403">
      <w:pPr>
        <w:pStyle w:val="a5"/>
        <w:numPr>
          <w:ilvl w:val="0"/>
          <w:numId w:val="1"/>
        </w:numPr>
        <w:tabs>
          <w:tab w:val="left" w:pos="1100"/>
        </w:tabs>
        <w:spacing w:line="320" w:lineRule="exact"/>
        <w:ind w:left="1100" w:hanging="359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человеческого</w:t>
      </w:r>
    </w:p>
    <w:p w:rsidR="00EA0C64" w:rsidRDefault="00A33403">
      <w:pPr>
        <w:pStyle w:val="a3"/>
        <w:spacing w:before="48" w:line="276" w:lineRule="auto"/>
        <w:ind w:left="1101" w:right="258"/>
      </w:pPr>
      <w:r>
        <w:t>общества,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особом</w:t>
      </w:r>
      <w:r>
        <w:rPr>
          <w:spacing w:val="-2"/>
        </w:rPr>
        <w:t xml:space="preserve"> </w:t>
      </w:r>
      <w:r>
        <w:t>внимании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</w:t>
      </w:r>
      <w:r>
        <w:t>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всемирно- историческом процессе;</w:t>
      </w:r>
    </w:p>
    <w:p w:rsidR="00EA0C64" w:rsidRDefault="00A33403">
      <w:pPr>
        <w:pStyle w:val="a5"/>
        <w:numPr>
          <w:ilvl w:val="0"/>
          <w:numId w:val="1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A0C64" w:rsidRDefault="00A33403">
      <w:pPr>
        <w:pStyle w:val="a5"/>
        <w:numPr>
          <w:ilvl w:val="0"/>
          <w:numId w:val="1"/>
        </w:numPr>
        <w:tabs>
          <w:tab w:val="left" w:pos="1101"/>
        </w:tabs>
        <w:spacing w:line="264" w:lineRule="auto"/>
        <w:ind w:right="136"/>
        <w:rPr>
          <w:sz w:val="28"/>
        </w:rPr>
      </w:pPr>
      <w:r>
        <w:rPr>
          <w:sz w:val="28"/>
        </w:rPr>
        <w:t>разв</w:t>
      </w:r>
      <w:r>
        <w:rPr>
          <w:sz w:val="28"/>
        </w:rPr>
        <w:t xml:space="preserve">итие </w:t>
      </w:r>
      <w:proofErr w:type="gramStart"/>
      <w:r>
        <w:rPr>
          <w:sz w:val="28"/>
        </w:rPr>
        <w:t>способностей</w:t>
      </w:r>
      <w:proofErr w:type="gramEnd"/>
      <w:r>
        <w:rPr>
          <w:sz w:val="28"/>
        </w:rPr>
        <w:t xml:space="preserve"> учащихся анализировать содержащуюся в различных источниках информацию о событиях и явлениях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прошлого и настоящего, рассматривать события в соответствии с принципом историзма, в их динамике, взаимосвязи и </w:t>
      </w:r>
      <w:r>
        <w:rPr>
          <w:spacing w:val="-2"/>
          <w:sz w:val="28"/>
        </w:rPr>
        <w:t>взаимообусловленности;</w:t>
      </w:r>
    </w:p>
    <w:p w:rsidR="00EA0C64" w:rsidRDefault="00EA0C64">
      <w:pPr>
        <w:pStyle w:val="a5"/>
        <w:spacing w:line="264" w:lineRule="auto"/>
        <w:rPr>
          <w:sz w:val="28"/>
        </w:rPr>
        <w:sectPr w:rsidR="00EA0C6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EA0C64" w:rsidRDefault="00A33403">
      <w:pPr>
        <w:pStyle w:val="a5"/>
        <w:numPr>
          <w:ilvl w:val="0"/>
          <w:numId w:val="1"/>
        </w:numPr>
        <w:tabs>
          <w:tab w:val="left" w:pos="1101"/>
        </w:tabs>
        <w:spacing w:before="67" w:line="264" w:lineRule="auto"/>
        <w:ind w:right="149"/>
        <w:rPr>
          <w:sz w:val="28"/>
        </w:rPr>
      </w:pPr>
      <w:r>
        <w:rPr>
          <w:sz w:val="28"/>
        </w:rPr>
        <w:lastRenderedPageBreak/>
        <w:t>формирование 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знания в учебной и внешкольной деятельности, в современном 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многоконфессиональном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EA0C64" w:rsidRDefault="00A33403">
      <w:pPr>
        <w:pStyle w:val="a3"/>
        <w:ind w:left="260"/>
      </w:pPr>
      <w:r>
        <w:t>Учебный</w:t>
      </w:r>
      <w:r>
        <w:rPr>
          <w:spacing w:val="48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t>«История»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8–9</w:t>
      </w:r>
      <w:r>
        <w:rPr>
          <w:spacing w:val="48"/>
        </w:rPr>
        <w:t xml:space="preserve"> </w:t>
      </w:r>
      <w:r>
        <w:t>классах</w:t>
      </w:r>
      <w:r>
        <w:rPr>
          <w:spacing w:val="43"/>
        </w:rPr>
        <w:t xml:space="preserve"> </w:t>
      </w:r>
      <w:r>
        <w:t>включает</w:t>
      </w:r>
      <w:r>
        <w:rPr>
          <w:spacing w:val="46"/>
        </w:rPr>
        <w:t xml:space="preserve"> </w:t>
      </w:r>
      <w:r>
        <w:t>два</w:t>
      </w:r>
      <w:r>
        <w:rPr>
          <w:spacing w:val="49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rPr>
          <w:spacing w:val="-2"/>
        </w:rPr>
        <w:t>курса:</w:t>
      </w:r>
    </w:p>
    <w:p w:rsidR="00EA0C64" w:rsidRDefault="00A33403">
      <w:pPr>
        <w:pStyle w:val="a3"/>
        <w:spacing w:before="34" w:line="264" w:lineRule="auto"/>
        <w:ind w:left="260" w:right="143"/>
      </w:pPr>
      <w:r>
        <w:t xml:space="preserve">«Всеобщая история» и «История России» и реализуется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09 октября 2024 г. № 704. Структура учебного предмета «История» на уровне основного общего образования с 1 сентября 2025 г. для 8–9 классов предст</w:t>
      </w:r>
      <w:r>
        <w:t>авлена в таблице 1.</w:t>
      </w:r>
    </w:p>
    <w:p w:rsidR="00EA0C64" w:rsidRDefault="00EA0C64">
      <w:pPr>
        <w:pStyle w:val="a3"/>
        <w:spacing w:before="32"/>
        <w:jc w:val="left"/>
      </w:pPr>
    </w:p>
    <w:p w:rsidR="00EA0C64" w:rsidRDefault="00A33403">
      <w:pPr>
        <w:pStyle w:val="a3"/>
        <w:spacing w:before="1" w:line="264" w:lineRule="auto"/>
        <w:ind w:left="1062" w:right="135" w:firstLine="7226"/>
        <w:jc w:val="right"/>
      </w:pPr>
      <w:r>
        <w:t>Таблица</w:t>
      </w:r>
      <w:r>
        <w:rPr>
          <w:spacing w:val="-18"/>
        </w:rPr>
        <w:t xml:space="preserve"> </w:t>
      </w:r>
      <w:r>
        <w:t>1 Структура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  <w:r>
        <w:rPr>
          <w:spacing w:val="-9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 в 2025/2026 учебном году для 8–9 классов</w:t>
      </w:r>
    </w:p>
    <w:p w:rsidR="00EA0C64" w:rsidRDefault="00EA0C64">
      <w:pPr>
        <w:pStyle w:val="a3"/>
        <w:jc w:val="left"/>
        <w:rPr>
          <w:sz w:val="20"/>
        </w:rPr>
      </w:pPr>
    </w:p>
    <w:p w:rsidR="00EA0C64" w:rsidRDefault="00EA0C64">
      <w:pPr>
        <w:pStyle w:val="a3"/>
        <w:jc w:val="left"/>
        <w:rPr>
          <w:sz w:val="20"/>
        </w:rPr>
      </w:pPr>
    </w:p>
    <w:p w:rsidR="00EA0C64" w:rsidRDefault="00EA0C64">
      <w:pPr>
        <w:pStyle w:val="a3"/>
        <w:spacing w:before="2"/>
        <w:jc w:val="left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4120"/>
        <w:gridCol w:w="1354"/>
        <w:gridCol w:w="1392"/>
      </w:tblGrid>
      <w:tr w:rsidR="00EA0C64">
        <w:trPr>
          <w:trHeight w:val="1065"/>
        </w:trPr>
        <w:tc>
          <w:tcPr>
            <w:tcW w:w="1662" w:type="dxa"/>
          </w:tcPr>
          <w:p w:rsidR="00EA0C64" w:rsidRDefault="00A3340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tabs>
                <w:tab w:val="left" w:pos="1227"/>
                <w:tab w:val="left" w:pos="1663"/>
                <w:tab w:val="left" w:pos="2876"/>
              </w:tabs>
              <w:spacing w:line="264" w:lineRule="auto"/>
              <w:ind w:righ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Курсы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рамках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учебного предмета</w:t>
            </w:r>
          </w:p>
        </w:tc>
        <w:tc>
          <w:tcPr>
            <w:tcW w:w="2746" w:type="dxa"/>
            <w:gridSpan w:val="2"/>
          </w:tcPr>
          <w:p w:rsidR="00EA0C64" w:rsidRDefault="00A33403">
            <w:pPr>
              <w:pStyle w:val="TableParagraph"/>
              <w:tabs>
                <w:tab w:val="left" w:pos="1869"/>
                <w:tab w:val="left" w:pos="1989"/>
              </w:tabs>
              <w:spacing w:line="264" w:lineRule="auto"/>
              <w:ind w:left="109" w:righ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общее </w:t>
            </w:r>
            <w:r>
              <w:rPr>
                <w:b/>
                <w:spacing w:val="-2"/>
                <w:sz w:val="28"/>
              </w:rPr>
              <w:t>образование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часы</w:t>
            </w:r>
          </w:p>
          <w:p w:rsidR="00EA0C64" w:rsidRDefault="00A33403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(неделя/год)</w:t>
            </w:r>
          </w:p>
        </w:tc>
      </w:tr>
      <w:tr w:rsidR="00EA0C64">
        <w:trPr>
          <w:trHeight w:val="705"/>
        </w:trPr>
        <w:tc>
          <w:tcPr>
            <w:tcW w:w="1662" w:type="dxa"/>
            <w:vMerge w:val="restart"/>
          </w:tcPr>
          <w:p w:rsidR="00EA0C64" w:rsidRDefault="00EA0C64">
            <w:pPr>
              <w:pStyle w:val="TableParagraph"/>
              <w:spacing w:before="21"/>
              <w:ind w:left="0"/>
              <w:rPr>
                <w:sz w:val="28"/>
              </w:rPr>
            </w:pPr>
          </w:p>
          <w:p w:rsidR="00EA0C64" w:rsidRDefault="00A33403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tabs>
                <w:tab w:val="left" w:pos="1634"/>
                <w:tab w:val="left" w:pos="30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</w:p>
          <w:p w:rsidR="00EA0C64" w:rsidRDefault="00A33403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нового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354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392" w:type="dxa"/>
            <w:vMerge w:val="restart"/>
          </w:tcPr>
          <w:p w:rsidR="00EA0C64" w:rsidRDefault="00EA0C64">
            <w:pPr>
              <w:pStyle w:val="TableParagraph"/>
              <w:spacing w:before="21"/>
              <w:ind w:left="0"/>
              <w:rPr>
                <w:sz w:val="28"/>
              </w:rPr>
            </w:pPr>
          </w:p>
          <w:p w:rsidR="00EA0C64" w:rsidRDefault="00A33403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</w:tr>
      <w:tr w:rsidR="00EA0C64">
        <w:trPr>
          <w:trHeight w:val="1065"/>
        </w:trPr>
        <w:tc>
          <w:tcPr>
            <w:tcW w:w="1662" w:type="dxa"/>
            <w:vMerge/>
            <w:tcBorders>
              <w:top w:val="nil"/>
            </w:tcBorders>
          </w:tcPr>
          <w:p w:rsidR="00EA0C64" w:rsidRDefault="00EA0C6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</w:p>
          <w:p w:rsidR="00EA0C64" w:rsidRDefault="00A33403">
            <w:pPr>
              <w:pStyle w:val="TableParagraph"/>
              <w:spacing w:before="5" w:line="350" w:lineRule="atLeast"/>
              <w:ind w:right="99"/>
              <w:rPr>
                <w:sz w:val="28"/>
              </w:rPr>
            </w:pPr>
            <w:r>
              <w:rPr>
                <w:sz w:val="28"/>
              </w:rPr>
              <w:t>XVII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империи</w:t>
            </w:r>
          </w:p>
        </w:tc>
        <w:tc>
          <w:tcPr>
            <w:tcW w:w="1354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A0C64" w:rsidRDefault="00EA0C64">
            <w:pPr>
              <w:rPr>
                <w:sz w:val="2"/>
                <w:szCs w:val="2"/>
              </w:rPr>
            </w:pPr>
          </w:p>
        </w:tc>
      </w:tr>
      <w:tr w:rsidR="00EA0C64">
        <w:trPr>
          <w:trHeight w:val="1060"/>
        </w:trPr>
        <w:tc>
          <w:tcPr>
            <w:tcW w:w="1662" w:type="dxa"/>
            <w:vMerge w:val="restart"/>
          </w:tcPr>
          <w:p w:rsidR="00EA0C64" w:rsidRDefault="00EA0C64">
            <w:pPr>
              <w:pStyle w:val="TableParagraph"/>
              <w:ind w:left="0"/>
              <w:rPr>
                <w:sz w:val="28"/>
              </w:rPr>
            </w:pPr>
          </w:p>
          <w:p w:rsidR="00EA0C64" w:rsidRDefault="00EA0C64">
            <w:pPr>
              <w:pStyle w:val="TableParagraph"/>
              <w:spacing w:before="54"/>
              <w:ind w:left="0"/>
              <w:rPr>
                <w:sz w:val="28"/>
              </w:rPr>
            </w:pPr>
          </w:p>
          <w:p w:rsidR="00EA0C64" w:rsidRDefault="00A33403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tabs>
                <w:tab w:val="left" w:pos="1634"/>
                <w:tab w:val="left" w:pos="30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</w:p>
          <w:p w:rsidR="00EA0C64" w:rsidRDefault="00A33403">
            <w:pPr>
              <w:pStyle w:val="TableParagraph"/>
              <w:spacing w:before="5" w:line="350" w:lineRule="atLeast"/>
              <w:ind w:right="99"/>
              <w:rPr>
                <w:sz w:val="28"/>
              </w:rPr>
            </w:pPr>
            <w:r>
              <w:rPr>
                <w:sz w:val="28"/>
              </w:rPr>
              <w:t>нового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начало ХХ в.</w:t>
            </w:r>
          </w:p>
        </w:tc>
        <w:tc>
          <w:tcPr>
            <w:tcW w:w="1354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392" w:type="dxa"/>
            <w:vMerge w:val="restart"/>
          </w:tcPr>
          <w:p w:rsidR="00EA0C64" w:rsidRDefault="00EA0C64">
            <w:pPr>
              <w:pStyle w:val="TableParagraph"/>
              <w:ind w:left="0"/>
              <w:rPr>
                <w:sz w:val="28"/>
              </w:rPr>
            </w:pPr>
          </w:p>
          <w:p w:rsidR="00EA0C64" w:rsidRDefault="00EA0C64">
            <w:pPr>
              <w:pStyle w:val="TableParagraph"/>
              <w:spacing w:before="54"/>
              <w:ind w:left="0"/>
              <w:rPr>
                <w:sz w:val="28"/>
              </w:rPr>
            </w:pPr>
          </w:p>
          <w:p w:rsidR="00EA0C64" w:rsidRDefault="00A33403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</w:tr>
      <w:tr w:rsidR="00EA0C64">
        <w:trPr>
          <w:trHeight w:val="710"/>
        </w:trPr>
        <w:tc>
          <w:tcPr>
            <w:tcW w:w="1662" w:type="dxa"/>
            <w:vMerge/>
            <w:tcBorders>
              <w:top w:val="nil"/>
            </w:tcBorders>
          </w:tcPr>
          <w:p w:rsidR="00EA0C64" w:rsidRDefault="00EA0C6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tabs>
                <w:tab w:val="left" w:pos="1423"/>
                <w:tab w:val="left" w:pos="265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Российская</w:t>
            </w:r>
          </w:p>
          <w:p w:rsidR="00EA0C64" w:rsidRDefault="00A33403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империя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354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A0C64" w:rsidRDefault="00EA0C64">
            <w:pPr>
              <w:rPr>
                <w:sz w:val="2"/>
                <w:szCs w:val="2"/>
              </w:rPr>
            </w:pPr>
          </w:p>
        </w:tc>
      </w:tr>
      <w:tr w:rsidR="00EA0C64">
        <w:trPr>
          <w:trHeight w:val="705"/>
        </w:trPr>
        <w:tc>
          <w:tcPr>
            <w:tcW w:w="1662" w:type="dxa"/>
            <w:vMerge/>
            <w:tcBorders>
              <w:top w:val="nil"/>
            </w:tcBorders>
          </w:tcPr>
          <w:p w:rsidR="00EA0C64" w:rsidRDefault="00EA0C6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:rsidR="00EA0C64" w:rsidRDefault="00A3340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«Введение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новейшую</w:t>
            </w:r>
          </w:p>
          <w:p w:rsidR="00EA0C64" w:rsidRDefault="00A33403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354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392" w:type="dxa"/>
          </w:tcPr>
          <w:p w:rsidR="00EA0C64" w:rsidRDefault="00A3340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0,5/17</w:t>
            </w:r>
          </w:p>
        </w:tc>
      </w:tr>
    </w:tbl>
    <w:p w:rsidR="00A33403" w:rsidRDefault="00A33403"/>
    <w:sectPr w:rsidR="00A3340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A86"/>
    <w:multiLevelType w:val="hybridMultilevel"/>
    <w:tmpl w:val="20585216"/>
    <w:lvl w:ilvl="0" w:tplc="75DC17A6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B616D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14ECF014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B8A62FA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ABAEE5DA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87764CAC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 w:tplc="CA80063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CF00E9B8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E66094E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C64"/>
    <w:rsid w:val="00A33403"/>
    <w:rsid w:val="00BA0B40"/>
    <w:rsid w:val="00E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8C921-A5F6-473E-BFF2-D3D04544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156" w:hanging="28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tatiana@gaponova.net</dc:creator>
  <cp:lastModifiedBy>User</cp:lastModifiedBy>
  <cp:revision>3</cp:revision>
  <dcterms:created xsi:type="dcterms:W3CDTF">2025-09-09T12:39:00Z</dcterms:created>
  <dcterms:modified xsi:type="dcterms:W3CDTF">2025-09-09T12:40:00Z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