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FBB02" w14:textId="77777777" w:rsidR="00AA0714" w:rsidRPr="00AA0714" w:rsidRDefault="00AA0714" w:rsidP="00AA0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u w:color="000000"/>
          <w:lang w:eastAsia="ru-RU"/>
        </w:rPr>
      </w:pPr>
      <w:r w:rsidRPr="00AA0714">
        <w:rPr>
          <w:rFonts w:ascii="Times New Roman" w:eastAsia="Times New Roman" w:hAnsi="Times New Roman" w:cs="Times New Roman"/>
          <w:b/>
          <w:sz w:val="28"/>
          <w:szCs w:val="24"/>
          <w:u w:color="000000"/>
          <w:lang w:val="en-US" w:eastAsia="ru-RU"/>
        </w:rPr>
        <w:t>III</w:t>
      </w:r>
      <w:r w:rsidRPr="00AA0714">
        <w:rPr>
          <w:rFonts w:ascii="Times New Roman" w:eastAsia="Times New Roman" w:hAnsi="Times New Roman" w:cs="Times New Roman"/>
          <w:b/>
          <w:sz w:val="28"/>
          <w:szCs w:val="24"/>
          <w:u w:color="000000"/>
          <w:lang w:eastAsia="ru-RU"/>
        </w:rPr>
        <w:t>. Содержательный раздел ФОП</w:t>
      </w:r>
    </w:p>
    <w:p w14:paraId="1CC62E85" w14:textId="77777777" w:rsidR="00AA0714" w:rsidRPr="00AA0714" w:rsidRDefault="00AA0714" w:rsidP="00AA0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u w:color="000000"/>
          <w:lang w:eastAsia="ru-RU"/>
        </w:rPr>
      </w:pPr>
    </w:p>
    <w:p w14:paraId="79F3624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3.1.2.Вариативные формы, способы, методы, средства реализации ФОП определены пунктом 23 раздела </w:t>
      </w:r>
      <w:r w:rsidRPr="00AA071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A0714">
        <w:rPr>
          <w:rFonts w:ascii="Times New Roman" w:hAnsi="Times New Roman" w:cs="Times New Roman"/>
          <w:b/>
          <w:sz w:val="28"/>
          <w:szCs w:val="28"/>
        </w:rPr>
        <w:t>.</w:t>
      </w:r>
    </w:p>
    <w:p w14:paraId="090E4651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bCs/>
          <w:sz w:val="28"/>
          <w:szCs w:val="28"/>
        </w:rPr>
        <w:t>23.Вариативные формы, способы, методы и средства реализации Федеральной программы.</w:t>
      </w:r>
      <w:r w:rsidRPr="00AA0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C431B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23.1. ДО может быть получено в ДОО, а также вне ее -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&lt;7&gt;. </w:t>
      </w:r>
    </w:p>
    <w:p w14:paraId="029726B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14:paraId="7BB443D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4" w:history="1">
        <w:r w:rsidRPr="00AA0714">
          <w:rPr>
            <w:rFonts w:ascii="Times New Roman" w:hAnsi="Times New Roman" w:cs="Times New Roman"/>
            <w:sz w:val="28"/>
            <w:szCs w:val="28"/>
            <w:u w:val="single"/>
          </w:rPr>
          <w:t>Часть 4 статьи 63</w:t>
        </w:r>
      </w:hyperlink>
      <w:r w:rsidRPr="00AA071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 </w:t>
      </w:r>
    </w:p>
    <w:p w14:paraId="4D9C873F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8FD668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23.2. Образовательная организация может использовать сетевую форму реализации образовательных программ ДО и (или) отдельных компонентов, предусмотренных образовательными программами. Сетевая форма обеспечивает возможность освоения обучающимися образовательных 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отношения. </w:t>
      </w:r>
    </w:p>
    <w:p w14:paraId="7C527545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23.3. 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 &lt;8&gt;,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</w:t>
      </w:r>
      <w:hyperlink r:id="rId5" w:history="1">
        <w:r w:rsidRPr="00AA0714">
          <w:rPr>
            <w:rFonts w:ascii="Times New Roman" w:hAnsi="Times New Roman" w:cs="Times New Roman"/>
            <w:b/>
            <w:sz w:val="28"/>
            <w:szCs w:val="28"/>
            <w:u w:val="single"/>
          </w:rPr>
          <w:t>СП 2.4.3648-20</w:t>
        </w:r>
      </w:hyperlink>
      <w:r w:rsidRPr="00AA0714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6" w:history="1">
        <w:r w:rsidRPr="00AA0714">
          <w:rPr>
            <w:rFonts w:ascii="Times New Roman" w:hAnsi="Times New Roman" w:cs="Times New Roman"/>
            <w:b/>
            <w:sz w:val="28"/>
            <w:szCs w:val="28"/>
            <w:u w:val="single"/>
          </w:rPr>
          <w:t>СанПиН 1.2.3685-21</w:t>
        </w:r>
      </w:hyperlink>
      <w:r w:rsidRPr="00AA07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269D56D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14:paraId="312D65BB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7" w:history="1">
        <w:r w:rsidRPr="00AA0714">
          <w:rPr>
            <w:rFonts w:ascii="Times New Roman" w:hAnsi="Times New Roman" w:cs="Times New Roman"/>
            <w:sz w:val="28"/>
            <w:szCs w:val="28"/>
            <w:u w:val="single"/>
          </w:rPr>
          <w:t>Часть 2 статьи 13</w:t>
        </w:r>
      </w:hyperlink>
      <w:r w:rsidRPr="00AA071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 </w:t>
      </w:r>
    </w:p>
    <w:p w14:paraId="35A47414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105F624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23.4. 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</w:t>
      </w:r>
      <w:r w:rsidRPr="00AA0714">
        <w:rPr>
          <w:rFonts w:ascii="Times New Roman" w:hAnsi="Times New Roman" w:cs="Times New Roman"/>
          <w:sz w:val="28"/>
          <w:szCs w:val="28"/>
        </w:rPr>
        <w:lastRenderedPageBreak/>
        <w:t xml:space="preserve">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 </w:t>
      </w:r>
    </w:p>
    <w:p w14:paraId="5CC07282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23.5. Согласно </w:t>
      </w:r>
      <w:hyperlink r:id="rId8" w:history="1">
        <w:r w:rsidRPr="00AA0714">
          <w:rPr>
            <w:rFonts w:ascii="Times New Roman" w:hAnsi="Times New Roman" w:cs="Times New Roman"/>
            <w:sz w:val="28"/>
            <w:szCs w:val="28"/>
            <w:u w:val="single"/>
          </w:rPr>
          <w:t>ФГОС ДО</w:t>
        </w:r>
      </w:hyperlink>
      <w:r w:rsidRPr="00AA0714">
        <w:rPr>
          <w:rFonts w:ascii="Times New Roman" w:hAnsi="Times New Roman" w:cs="Times New Roman"/>
          <w:sz w:val="28"/>
          <w:szCs w:val="28"/>
        </w:rPr>
        <w:t xml:space="preserve">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детей: </w:t>
      </w:r>
    </w:p>
    <w:p w14:paraId="5DF5BE3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1) в младенческом возрасте (2 месяца - 1 год): непосредственное эмоциональное общение со взрослым; </w:t>
      </w:r>
    </w:p>
    <w:p w14:paraId="37902DBC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двигательная деятельность (пространственно-предметные перемещения, хватание, ползание, ходьба, тактильно-двигательные игры); </w:t>
      </w:r>
    </w:p>
    <w:p w14:paraId="31375DA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предметно-манипулятивная деятельность (орудийные и соотносящие действия с предметами); </w:t>
      </w:r>
    </w:p>
    <w:p w14:paraId="341015F9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речевая (слушание и понимание речи взрослого, 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, лепет и первые слова); </w:t>
      </w:r>
    </w:p>
    <w:p w14:paraId="6827D08A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элементарная музыкальная деятельность (слушание музыки, танцевальные движения на основе подражания, музыкальные игры); </w:t>
      </w:r>
    </w:p>
    <w:p w14:paraId="5A782B3A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2) в раннем возрасте (1 год - 3 года): </w:t>
      </w:r>
    </w:p>
    <w:p w14:paraId="4F1F3BE4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предметная деятельность (орудийно-предметные действия - ест ложкой, пьет из кружки и другое); </w:t>
      </w:r>
    </w:p>
    <w:p w14:paraId="7C498246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экспериментирование с материалами и веществами (песок, вода, тесто и другие); </w:t>
      </w:r>
    </w:p>
    <w:p w14:paraId="2B17BF9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ситуативно-деловое общение со взрослым и эмоционально-практическое со сверстниками под руководством взрослого; </w:t>
      </w:r>
    </w:p>
    <w:p w14:paraId="491D45E4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двигательная деятельность (основные движения, общеразвивающие упражнения, простые подвижные игры); </w:t>
      </w:r>
    </w:p>
    <w:p w14:paraId="030F0D5B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>игровая деятельность (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 и сюжетно-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 игра, игры с дидактическими игрушками); </w:t>
      </w:r>
    </w:p>
    <w:p w14:paraId="73800125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речевая (понимание речи взрослого, слушание и понимание стихов, активная </w:t>
      </w:r>
    </w:p>
    <w:p w14:paraId="10B8E54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речь); </w:t>
      </w:r>
    </w:p>
    <w:p w14:paraId="2040908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(рисование, лепка) и конструирование из мелкого и крупного строительного материала; </w:t>
      </w:r>
    </w:p>
    <w:p w14:paraId="67F4C283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самообслуживание и элементарные трудовые действия (убирает игрушки, подметает веником, поливает цветы из лейки и другое); </w:t>
      </w:r>
    </w:p>
    <w:p w14:paraId="33D6FC06" w14:textId="18F7C5F0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>музыкальная деятельность (слушание музыки и исполнительство, музыкально</w:t>
      </w:r>
      <w:r w:rsidR="0057093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A0714">
        <w:rPr>
          <w:rFonts w:ascii="Times New Roman" w:hAnsi="Times New Roman" w:cs="Times New Roman"/>
          <w:sz w:val="28"/>
          <w:szCs w:val="28"/>
        </w:rPr>
        <w:t xml:space="preserve">ритмические движения). </w:t>
      </w:r>
    </w:p>
    <w:p w14:paraId="598F4340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3) в дошкольном возрасте (3 года - 8 лет): </w:t>
      </w:r>
    </w:p>
    <w:p w14:paraId="6813DC9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игровая деятельность (сюжетно-ролевая, театрализованная, режиссерская, строительно-конструктивная, дидактическая, подвижная и другие); </w:t>
      </w:r>
    </w:p>
    <w:p w14:paraId="5D03889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общение со взрослым (ситуативно-деловое, 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-познавательное, 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внеситуативноделовое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B9BF7F9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lastRenderedPageBreak/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5984F39B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</w:r>
    </w:p>
    <w:p w14:paraId="5C826DBA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12B8726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элементарная трудовая деятельность (самообслуживание, </w:t>
      </w:r>
      <w:proofErr w:type="spellStart"/>
      <w:r w:rsidRPr="00AA0714">
        <w:rPr>
          <w:rFonts w:ascii="Times New Roman" w:hAnsi="Times New Roman" w:cs="Times New Roman"/>
          <w:sz w:val="28"/>
          <w:szCs w:val="28"/>
        </w:rPr>
        <w:t>хозяйственнобытовой</w:t>
      </w:r>
      <w:proofErr w:type="spellEnd"/>
      <w:r w:rsidRPr="00AA0714">
        <w:rPr>
          <w:rFonts w:ascii="Times New Roman" w:hAnsi="Times New Roman" w:cs="Times New Roman"/>
          <w:sz w:val="28"/>
          <w:szCs w:val="28"/>
        </w:rPr>
        <w:t xml:space="preserve"> труд, труд в природе, ручной труд); </w:t>
      </w:r>
    </w:p>
    <w:p w14:paraId="4909C09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 </w:t>
      </w:r>
    </w:p>
    <w:p w14:paraId="162E65A2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23.6. Для достижения задач воспитания в ходе реализации Федеральной программы педагог может использовать следующие методы: </w:t>
      </w:r>
    </w:p>
    <w:p w14:paraId="0CFDA63C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 </w:t>
      </w:r>
    </w:p>
    <w:p w14:paraId="79DF0FFA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 </w:t>
      </w:r>
    </w:p>
    <w:p w14:paraId="7D74F542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мотивации опыта поведения и деятельности (поощрение, методы развития эмоций, игры, соревнования, проектные методы). </w:t>
      </w:r>
    </w:p>
    <w:p w14:paraId="0AF1E68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23.6.1. 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 </w:t>
      </w:r>
    </w:p>
    <w:p w14:paraId="7D25A520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1) при использовании информационно-рецептивного метода 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 </w:t>
      </w:r>
    </w:p>
    <w:p w14:paraId="283CC5E5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2) 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 </w:t>
      </w:r>
    </w:p>
    <w:p w14:paraId="3E80B30A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3) метод проблемного изложения представляет собой постановку проблемы и раскрытие пути ее решения в процессе организации опытов, наблюдений; </w:t>
      </w:r>
    </w:p>
    <w:p w14:paraId="6A61601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4) 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 </w:t>
      </w:r>
    </w:p>
    <w:p w14:paraId="34B0744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5) исследовательский метод включает составление и предъявление проблемных ситуаций, ситуаций для экспериментирования и опытов </w:t>
      </w:r>
      <w:r w:rsidRPr="00AA0714">
        <w:rPr>
          <w:rFonts w:ascii="Times New Roman" w:hAnsi="Times New Roman" w:cs="Times New Roman"/>
          <w:sz w:val="28"/>
          <w:szCs w:val="28"/>
        </w:rPr>
        <w:lastRenderedPageBreak/>
        <w:t xml:space="preserve">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 </w:t>
      </w:r>
    </w:p>
    <w:p w14:paraId="70698F6C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23.6.2. 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 </w:t>
      </w:r>
    </w:p>
    <w:p w14:paraId="1CB014F4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sz w:val="28"/>
          <w:szCs w:val="28"/>
        </w:rPr>
        <w:t xml:space="preserve">23.7. При реализации Федеральной программы педагог может использовать </w:t>
      </w:r>
      <w:r w:rsidRPr="00AA0714">
        <w:rPr>
          <w:rFonts w:ascii="Times New Roman" w:hAnsi="Times New Roman" w:cs="Times New Roman"/>
          <w:b/>
          <w:sz w:val="28"/>
          <w:szCs w:val="28"/>
        </w:rPr>
        <w:t xml:space="preserve">различные средства, представленные совокупностью материальных и идеальных объектов: </w:t>
      </w:r>
    </w:p>
    <w:p w14:paraId="2A208BB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демонстрационные и раздаточные; </w:t>
      </w:r>
    </w:p>
    <w:p w14:paraId="3D9CB25D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визуальные, </w:t>
      </w:r>
      <w:proofErr w:type="spellStart"/>
      <w:r w:rsidRPr="00AA0714">
        <w:rPr>
          <w:rFonts w:ascii="Times New Roman" w:hAnsi="Times New Roman" w:cs="Times New Roman"/>
          <w:b/>
          <w:sz w:val="28"/>
          <w:szCs w:val="28"/>
        </w:rPr>
        <w:t>аудийные</w:t>
      </w:r>
      <w:proofErr w:type="spellEnd"/>
      <w:r w:rsidRPr="00AA0714">
        <w:rPr>
          <w:rFonts w:ascii="Times New Roman" w:hAnsi="Times New Roman" w:cs="Times New Roman"/>
          <w:b/>
          <w:sz w:val="28"/>
          <w:szCs w:val="28"/>
        </w:rPr>
        <w:t xml:space="preserve">, аудиовизуальные; </w:t>
      </w:r>
    </w:p>
    <w:p w14:paraId="3F736D2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естественные и искусственные; </w:t>
      </w:r>
    </w:p>
    <w:p w14:paraId="4A305DEB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реальные и виртуальные. </w:t>
      </w:r>
    </w:p>
    <w:p w14:paraId="3C8FE2E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23.8. Средства, указанные в </w:t>
      </w:r>
      <w:hyperlink r:id="rId9" w:history="1">
        <w:r w:rsidRPr="00AA0714">
          <w:rPr>
            <w:rFonts w:ascii="Times New Roman" w:hAnsi="Times New Roman" w:cs="Times New Roman"/>
            <w:b/>
            <w:sz w:val="28"/>
            <w:szCs w:val="28"/>
            <w:u w:val="single"/>
          </w:rPr>
          <w:t>пункте 20.7</w:t>
        </w:r>
      </w:hyperlink>
      <w:r w:rsidRPr="00AA0714">
        <w:rPr>
          <w:rFonts w:ascii="Times New Roman" w:hAnsi="Times New Roman" w:cs="Times New Roman"/>
          <w:b/>
          <w:sz w:val="28"/>
          <w:szCs w:val="28"/>
        </w:rPr>
        <w:t xml:space="preserve"> Федеральной программы, используются для развития следующих видов деятельности детей: </w:t>
      </w:r>
    </w:p>
    <w:p w14:paraId="77008C49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двигательной (оборудование для ходьбы, бега, ползания, лазанья, прыгания, занятий с мячом и другое); </w:t>
      </w:r>
    </w:p>
    <w:p w14:paraId="6B12BA96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предметной (образные и дидактические игрушки, реальные предметы и другое); </w:t>
      </w:r>
    </w:p>
    <w:p w14:paraId="488D0640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игровой (игры, игрушки, игровое оборудование и другое); </w:t>
      </w:r>
    </w:p>
    <w:p w14:paraId="6535A58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коммуникативной (дидактический материал, предметы, игрушки, видеофильмы и другое); </w:t>
      </w:r>
    </w:p>
    <w:p w14:paraId="561C3BE7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 </w:t>
      </w:r>
    </w:p>
    <w:p w14:paraId="1433038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чтения художественной литературы (книги для детского чтения, в том числе аудиокниги, иллюстративный материал); </w:t>
      </w:r>
    </w:p>
    <w:p w14:paraId="041B407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трудовой (оборудование и инвентарь для всех видов труда); </w:t>
      </w:r>
    </w:p>
    <w:p w14:paraId="2485CB36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продуктивной (оборудование и материалы для лепки, аппликации, рисования и конструирования); </w:t>
      </w:r>
    </w:p>
    <w:p w14:paraId="3BD19B41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музыкальной (детские музыкальные инструменты, дидактический материал и другое). </w:t>
      </w:r>
    </w:p>
    <w:p w14:paraId="733DCEC6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23.9. ДОО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Федеральной программы. </w:t>
      </w:r>
    </w:p>
    <w:p w14:paraId="25326AAE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23.10. Вариативность форм, методов и средств реализации Федеральной программы зависит не только от учета возрастных особенностей обучающихся, их индивидуальных и особых </w:t>
      </w:r>
      <w:r w:rsidRPr="00AA07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 </w:t>
      </w:r>
    </w:p>
    <w:p w14:paraId="1A336CA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 xml:space="preserve">23.11. При выборе форм, методов, средств реализации Федеральной программы педагог учитывает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 </w:t>
      </w:r>
    </w:p>
    <w:p w14:paraId="41DC1B88" w14:textId="77777777" w:rsidR="00AA0714" w:rsidRPr="00AA0714" w:rsidRDefault="00AA0714" w:rsidP="00AA0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14">
        <w:rPr>
          <w:rFonts w:ascii="Times New Roman" w:hAnsi="Times New Roman" w:cs="Times New Roman"/>
          <w:b/>
          <w:sz w:val="28"/>
          <w:szCs w:val="28"/>
        </w:rPr>
        <w:t>23.12. Выбор педагогом педагогически обоснованных форм, методов, средств реализации 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34191A95" w14:textId="77777777" w:rsidR="00921C80" w:rsidRPr="00AA0714" w:rsidRDefault="00921C80" w:rsidP="00AA0714">
      <w:pPr>
        <w:spacing w:after="0" w:line="240" w:lineRule="auto"/>
        <w:ind w:firstLine="709"/>
        <w:jc w:val="both"/>
      </w:pPr>
    </w:p>
    <w:sectPr w:rsidR="00921C80" w:rsidRPr="00AA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714"/>
    <w:rsid w:val="00570934"/>
    <w:rsid w:val="00921C80"/>
    <w:rsid w:val="00A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782"/>
  <w15:docId w15:val="{A21A602F-1F14-44CF-BCA6-D724FF4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9313&amp;dst=100014&amp;field=134&amp;date=20.0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9164&amp;dst=100239&amp;field=134&amp;date=20.02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75839&amp;dst=100137&amp;field=134&amp;date=20.02.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371594&amp;dst=100047&amp;field=134&amp;date=20.02.20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39164&amp;dst=100871&amp;field=134&amp;date=20.02.2023" TargetMode="External"/><Relationship Id="rId9" Type="http://schemas.openxmlformats.org/officeDocument/2006/relationships/hyperlink" Target="https://login.consultant.ru/link/?req=doc&amp;demo=2&amp;base=LAW&amp;n=435832&amp;dst=100784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3</cp:revision>
  <dcterms:created xsi:type="dcterms:W3CDTF">2023-08-07T05:09:00Z</dcterms:created>
  <dcterms:modified xsi:type="dcterms:W3CDTF">2023-08-21T07:25:00Z</dcterms:modified>
</cp:coreProperties>
</file>