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B4FBB02" w14:textId="77777777" w:rsidR="00AA0714" w:rsidRPr="00AA0714" w:rsidRDefault="00AA0714" w:rsidP="00AA071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4"/>
          <w:u w:color="000000"/>
          <w:lang w:eastAsia="ru-RU"/>
        </w:rPr>
      </w:pPr>
      <w:r w:rsidRPr="00AA0714">
        <w:rPr>
          <w:rFonts w:ascii="Times New Roman" w:eastAsia="Times New Roman" w:hAnsi="Times New Roman" w:cs="Times New Roman"/>
          <w:b/>
          <w:sz w:val="28"/>
          <w:szCs w:val="24"/>
          <w:u w:color="000000"/>
          <w:lang w:val="en-US" w:eastAsia="ru-RU"/>
        </w:rPr>
        <w:t>III</w:t>
      </w:r>
      <w:r w:rsidRPr="00AA0714">
        <w:rPr>
          <w:rFonts w:ascii="Times New Roman" w:eastAsia="Times New Roman" w:hAnsi="Times New Roman" w:cs="Times New Roman"/>
          <w:b/>
          <w:sz w:val="28"/>
          <w:szCs w:val="24"/>
          <w:u w:color="000000"/>
          <w:lang w:eastAsia="ru-RU"/>
        </w:rPr>
        <w:t>. Содержательный раздел ФОП</w:t>
      </w:r>
    </w:p>
    <w:p w14:paraId="1CC62E85" w14:textId="77777777" w:rsidR="00AA0714" w:rsidRPr="00AA0714" w:rsidRDefault="00AA0714" w:rsidP="00AA071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4"/>
          <w:u w:color="000000"/>
          <w:lang w:eastAsia="ru-RU"/>
        </w:rPr>
      </w:pPr>
    </w:p>
    <w:p w14:paraId="79F36247" w14:textId="77777777" w:rsidR="00AA0714" w:rsidRPr="00AA0714" w:rsidRDefault="00AA0714" w:rsidP="00AA071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A0714">
        <w:rPr>
          <w:rFonts w:ascii="Times New Roman" w:hAnsi="Times New Roman" w:cs="Times New Roman"/>
          <w:b/>
          <w:sz w:val="28"/>
          <w:szCs w:val="28"/>
        </w:rPr>
        <w:t xml:space="preserve">3.1.2.Вариативные формы, способы, методы, средства реализации ФОП определены пунктом 23 раздела </w:t>
      </w:r>
      <w:r w:rsidRPr="00AA0714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AA0714">
        <w:rPr>
          <w:rFonts w:ascii="Times New Roman" w:hAnsi="Times New Roman" w:cs="Times New Roman"/>
          <w:b/>
          <w:sz w:val="28"/>
          <w:szCs w:val="28"/>
        </w:rPr>
        <w:t>.</w:t>
      </w:r>
    </w:p>
    <w:p w14:paraId="090E4651" w14:textId="77777777" w:rsidR="00AA0714" w:rsidRPr="00AA0714" w:rsidRDefault="00AA0714" w:rsidP="00AA07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0714">
        <w:rPr>
          <w:rFonts w:ascii="Times New Roman" w:hAnsi="Times New Roman" w:cs="Times New Roman"/>
          <w:bCs/>
          <w:sz w:val="28"/>
          <w:szCs w:val="28"/>
        </w:rPr>
        <w:t>23.Вариативные формы, способы, методы и средства реализации Федеральной программы.</w:t>
      </w:r>
      <w:r w:rsidRPr="00AA071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3AC431B" w14:textId="77777777" w:rsidR="00AA0714" w:rsidRPr="00AA0714" w:rsidRDefault="00AA0714" w:rsidP="00AA07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0714">
        <w:rPr>
          <w:rFonts w:ascii="Times New Roman" w:hAnsi="Times New Roman" w:cs="Times New Roman"/>
          <w:sz w:val="28"/>
          <w:szCs w:val="28"/>
        </w:rPr>
        <w:t xml:space="preserve">23.1. ДО может быть получено в ДОО, а также вне ее - в форме семейного образования. Форма получения ДО определяется родителями (законными представителями) несовершеннолетнего обучающегося. При выборе родителями (законными представителями) несовершеннолетнего обучающегося формы получения дошкольного образования учитывается мнение ребенка &lt;7&gt;. </w:t>
      </w:r>
    </w:p>
    <w:p w14:paraId="029726B3" w14:textId="77777777" w:rsidR="00AA0714" w:rsidRPr="00AA0714" w:rsidRDefault="00AA0714" w:rsidP="00AA07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0714">
        <w:rPr>
          <w:rFonts w:ascii="Times New Roman" w:hAnsi="Times New Roman" w:cs="Times New Roman"/>
          <w:sz w:val="28"/>
          <w:szCs w:val="28"/>
        </w:rPr>
        <w:t xml:space="preserve">-------------------------------- </w:t>
      </w:r>
    </w:p>
    <w:p w14:paraId="7BB443DE" w14:textId="77777777" w:rsidR="00AA0714" w:rsidRPr="00AA0714" w:rsidRDefault="00AA0714" w:rsidP="00AA07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0714">
        <w:rPr>
          <w:rFonts w:ascii="Times New Roman" w:hAnsi="Times New Roman" w:cs="Times New Roman"/>
          <w:sz w:val="28"/>
          <w:szCs w:val="28"/>
        </w:rPr>
        <w:t xml:space="preserve">&lt;7&gt; </w:t>
      </w:r>
      <w:hyperlink r:id="rId4" w:history="1">
        <w:r w:rsidRPr="00AA0714">
          <w:rPr>
            <w:rFonts w:ascii="Times New Roman" w:hAnsi="Times New Roman" w:cs="Times New Roman"/>
            <w:sz w:val="28"/>
            <w:szCs w:val="28"/>
            <w:u w:val="single"/>
          </w:rPr>
          <w:t>Часть 4 статьи 63</w:t>
        </w:r>
      </w:hyperlink>
      <w:r w:rsidRPr="00AA0714">
        <w:rPr>
          <w:rFonts w:ascii="Times New Roman" w:hAnsi="Times New Roman" w:cs="Times New Roman"/>
          <w:sz w:val="28"/>
          <w:szCs w:val="28"/>
        </w:rP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7598). </w:t>
      </w:r>
    </w:p>
    <w:p w14:paraId="4D9C873F" w14:textId="77777777" w:rsidR="00AA0714" w:rsidRPr="00AA0714" w:rsidRDefault="00AA0714" w:rsidP="00AA07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0714">
        <w:rPr>
          <w:rFonts w:ascii="Times New Roman" w:hAnsi="Times New Roman" w:cs="Times New Roman"/>
          <w:sz w:val="28"/>
          <w:szCs w:val="28"/>
        </w:rPr>
        <w:t xml:space="preserve">  </w:t>
      </w:r>
    </w:p>
    <w:p w14:paraId="08FD6683" w14:textId="77777777" w:rsidR="00AA0714" w:rsidRPr="00AA0714" w:rsidRDefault="00AA0714" w:rsidP="00AA07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0714">
        <w:rPr>
          <w:rFonts w:ascii="Times New Roman" w:hAnsi="Times New Roman" w:cs="Times New Roman"/>
          <w:sz w:val="28"/>
          <w:szCs w:val="28"/>
        </w:rPr>
        <w:t xml:space="preserve">23.2. Образовательная организация может использовать сетевую форму реализации образовательных программ ДО и (или) отдельных компонентов, предусмотренных образовательными программами. Сетевая форма обеспечивает возможность освоения обучающимися образовательных программ ДО с использованием ресурсов нескольких организаций, осуществляющих образовательную деятельность, а также с использованием ресурсов иных организаций (организации культуры, физкультуры и спорта и другие организации, обладающие ресурсами, необходимыми для осуществления образовательной деятельности по соответствующим образовательным программам), с которыми устанавливаются договорные отношения. </w:t>
      </w:r>
    </w:p>
    <w:p w14:paraId="7C527545" w14:textId="77777777" w:rsidR="00AA0714" w:rsidRPr="00AA0714" w:rsidRDefault="00AA0714" w:rsidP="00AA071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A0714">
        <w:rPr>
          <w:rFonts w:ascii="Times New Roman" w:hAnsi="Times New Roman" w:cs="Times New Roman"/>
          <w:b/>
          <w:sz w:val="28"/>
          <w:szCs w:val="28"/>
        </w:rPr>
        <w:t xml:space="preserve">23.3. При реализации образовательных программ дошкольного образования могут использоваться различные образовательные технологии, в том числе дистанционные образовательные технологии, электронное обучение &lt;8&gt;, исключая образовательные технологии, которые могут нанести вред здоровью детей. Применение электронного обучения, дистанционных образовательных технологий, а также работа с электронными средствами обучения при реализации Федеральной программы должны осуществляться в соответствии с требованиями </w:t>
      </w:r>
      <w:hyperlink r:id="rId5" w:history="1">
        <w:r w:rsidRPr="00AA0714">
          <w:rPr>
            <w:rFonts w:ascii="Times New Roman" w:hAnsi="Times New Roman" w:cs="Times New Roman"/>
            <w:b/>
            <w:sz w:val="28"/>
            <w:szCs w:val="28"/>
            <w:u w:val="single"/>
          </w:rPr>
          <w:t>СП 2.4.3648-20</w:t>
        </w:r>
      </w:hyperlink>
      <w:r w:rsidRPr="00AA0714">
        <w:rPr>
          <w:rFonts w:ascii="Times New Roman" w:hAnsi="Times New Roman" w:cs="Times New Roman"/>
          <w:b/>
          <w:sz w:val="28"/>
          <w:szCs w:val="28"/>
        </w:rPr>
        <w:t xml:space="preserve"> и </w:t>
      </w:r>
      <w:hyperlink r:id="rId6" w:history="1">
        <w:r w:rsidRPr="00AA0714">
          <w:rPr>
            <w:rFonts w:ascii="Times New Roman" w:hAnsi="Times New Roman" w:cs="Times New Roman"/>
            <w:b/>
            <w:sz w:val="28"/>
            <w:szCs w:val="28"/>
            <w:u w:val="single"/>
          </w:rPr>
          <w:t>СанПиН 1.2.3685-21</w:t>
        </w:r>
      </w:hyperlink>
      <w:r w:rsidRPr="00AA0714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14:paraId="0269D56D" w14:textId="77777777" w:rsidR="00AA0714" w:rsidRPr="00AA0714" w:rsidRDefault="00AA0714" w:rsidP="00AA07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0714">
        <w:rPr>
          <w:rFonts w:ascii="Times New Roman" w:hAnsi="Times New Roman" w:cs="Times New Roman"/>
          <w:sz w:val="28"/>
          <w:szCs w:val="28"/>
        </w:rPr>
        <w:t xml:space="preserve">-------------------------------- </w:t>
      </w:r>
    </w:p>
    <w:p w14:paraId="312D65BB" w14:textId="77777777" w:rsidR="00AA0714" w:rsidRPr="00AA0714" w:rsidRDefault="00AA0714" w:rsidP="00AA07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0714">
        <w:rPr>
          <w:rFonts w:ascii="Times New Roman" w:hAnsi="Times New Roman" w:cs="Times New Roman"/>
          <w:sz w:val="28"/>
          <w:szCs w:val="28"/>
        </w:rPr>
        <w:t xml:space="preserve">&lt;8&gt; </w:t>
      </w:r>
      <w:hyperlink r:id="rId7" w:history="1">
        <w:r w:rsidRPr="00AA0714">
          <w:rPr>
            <w:rFonts w:ascii="Times New Roman" w:hAnsi="Times New Roman" w:cs="Times New Roman"/>
            <w:sz w:val="28"/>
            <w:szCs w:val="28"/>
            <w:u w:val="single"/>
          </w:rPr>
          <w:t>Часть 2 статьи 13</w:t>
        </w:r>
      </w:hyperlink>
      <w:r w:rsidRPr="00AA0714">
        <w:rPr>
          <w:rFonts w:ascii="Times New Roman" w:hAnsi="Times New Roman" w:cs="Times New Roman"/>
          <w:sz w:val="28"/>
          <w:szCs w:val="28"/>
        </w:rP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7598). </w:t>
      </w:r>
    </w:p>
    <w:p w14:paraId="35A47414" w14:textId="77777777" w:rsidR="00AA0714" w:rsidRPr="00AA0714" w:rsidRDefault="00AA0714" w:rsidP="00AA07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0714">
        <w:rPr>
          <w:rFonts w:ascii="Times New Roman" w:hAnsi="Times New Roman" w:cs="Times New Roman"/>
          <w:sz w:val="28"/>
          <w:szCs w:val="28"/>
        </w:rPr>
        <w:t xml:space="preserve">  </w:t>
      </w:r>
    </w:p>
    <w:p w14:paraId="0105F624" w14:textId="77777777" w:rsidR="00AA0714" w:rsidRPr="00AA0714" w:rsidRDefault="00AA0714" w:rsidP="00AA07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0714">
        <w:rPr>
          <w:rFonts w:ascii="Times New Roman" w:hAnsi="Times New Roman" w:cs="Times New Roman"/>
          <w:sz w:val="28"/>
          <w:szCs w:val="28"/>
        </w:rPr>
        <w:t xml:space="preserve">23.4. Формы, способы, методы и средства реализации Федеральной программы педагог определяет самостоятельно в соответствии с задачами воспитания и обучения, возрастными и индивидуальными особенностями </w:t>
      </w:r>
      <w:r w:rsidRPr="00AA0714">
        <w:rPr>
          <w:rFonts w:ascii="Times New Roman" w:hAnsi="Times New Roman" w:cs="Times New Roman"/>
          <w:sz w:val="28"/>
          <w:szCs w:val="28"/>
        </w:rPr>
        <w:lastRenderedPageBreak/>
        <w:t xml:space="preserve">детей, спецификой их образовательных потребностей и интересов. Существенное значение имеют сформировавшиеся у педагога практики воспитания и обучения детей, оценка результативности форм, методов, средств образовательной деятельности применительно к конкретной возрастной группе детей. </w:t>
      </w:r>
    </w:p>
    <w:p w14:paraId="5CC07282" w14:textId="77777777" w:rsidR="00AA0714" w:rsidRPr="00AA0714" w:rsidRDefault="00AA0714" w:rsidP="00AA07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0714">
        <w:rPr>
          <w:rFonts w:ascii="Times New Roman" w:hAnsi="Times New Roman" w:cs="Times New Roman"/>
          <w:sz w:val="28"/>
          <w:szCs w:val="28"/>
        </w:rPr>
        <w:t xml:space="preserve">23.5. Согласно </w:t>
      </w:r>
      <w:hyperlink r:id="rId8" w:history="1">
        <w:r w:rsidRPr="00AA0714">
          <w:rPr>
            <w:rFonts w:ascii="Times New Roman" w:hAnsi="Times New Roman" w:cs="Times New Roman"/>
            <w:sz w:val="28"/>
            <w:szCs w:val="28"/>
            <w:u w:val="single"/>
          </w:rPr>
          <w:t>ФГОС ДО</w:t>
        </w:r>
      </w:hyperlink>
      <w:r w:rsidRPr="00AA0714">
        <w:rPr>
          <w:rFonts w:ascii="Times New Roman" w:hAnsi="Times New Roman" w:cs="Times New Roman"/>
          <w:sz w:val="28"/>
          <w:szCs w:val="28"/>
        </w:rPr>
        <w:t xml:space="preserve"> педагог может использовать различные формы реализации Федеральной программы в соответствии с видом детской деятельности и возрастными особенностями детей: </w:t>
      </w:r>
    </w:p>
    <w:p w14:paraId="5DF5BE3E" w14:textId="77777777" w:rsidR="00AA0714" w:rsidRPr="00AA0714" w:rsidRDefault="00AA0714" w:rsidP="00AA07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0714">
        <w:rPr>
          <w:rFonts w:ascii="Times New Roman" w:hAnsi="Times New Roman" w:cs="Times New Roman"/>
          <w:sz w:val="28"/>
          <w:szCs w:val="28"/>
        </w:rPr>
        <w:t xml:space="preserve">1) в младенческом возрасте (2 месяца - 1 год): непосредственное эмоциональное общение со взрослым; </w:t>
      </w:r>
    </w:p>
    <w:p w14:paraId="37902DBC" w14:textId="77777777" w:rsidR="00AA0714" w:rsidRPr="00AA0714" w:rsidRDefault="00AA0714" w:rsidP="00AA07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0714">
        <w:rPr>
          <w:rFonts w:ascii="Times New Roman" w:hAnsi="Times New Roman" w:cs="Times New Roman"/>
          <w:sz w:val="28"/>
          <w:szCs w:val="28"/>
        </w:rPr>
        <w:t xml:space="preserve">двигательная деятельность (пространственно-предметные перемещения, хватание, ползание, ходьба, тактильно-двигательные игры); </w:t>
      </w:r>
    </w:p>
    <w:p w14:paraId="31375DA3" w14:textId="77777777" w:rsidR="00AA0714" w:rsidRPr="00AA0714" w:rsidRDefault="00AA0714" w:rsidP="00AA07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0714">
        <w:rPr>
          <w:rFonts w:ascii="Times New Roman" w:hAnsi="Times New Roman" w:cs="Times New Roman"/>
          <w:sz w:val="28"/>
          <w:szCs w:val="28"/>
        </w:rPr>
        <w:t xml:space="preserve">предметно-манипулятивная деятельность (орудийные и соотносящие действия с предметами); </w:t>
      </w:r>
    </w:p>
    <w:p w14:paraId="341015F9" w14:textId="77777777" w:rsidR="00AA0714" w:rsidRPr="00AA0714" w:rsidRDefault="00AA0714" w:rsidP="00AA07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0714">
        <w:rPr>
          <w:rFonts w:ascii="Times New Roman" w:hAnsi="Times New Roman" w:cs="Times New Roman"/>
          <w:sz w:val="28"/>
          <w:szCs w:val="28"/>
        </w:rPr>
        <w:t xml:space="preserve">речевая (слушание и понимание речи взрослого, </w:t>
      </w:r>
      <w:proofErr w:type="spellStart"/>
      <w:r w:rsidRPr="00AA0714">
        <w:rPr>
          <w:rFonts w:ascii="Times New Roman" w:hAnsi="Times New Roman" w:cs="Times New Roman"/>
          <w:sz w:val="28"/>
          <w:szCs w:val="28"/>
        </w:rPr>
        <w:t>гуление</w:t>
      </w:r>
      <w:proofErr w:type="spellEnd"/>
      <w:r w:rsidRPr="00AA0714">
        <w:rPr>
          <w:rFonts w:ascii="Times New Roman" w:hAnsi="Times New Roman" w:cs="Times New Roman"/>
          <w:sz w:val="28"/>
          <w:szCs w:val="28"/>
        </w:rPr>
        <w:t xml:space="preserve">, лепет и первые слова); </w:t>
      </w:r>
    </w:p>
    <w:p w14:paraId="6827D08A" w14:textId="77777777" w:rsidR="00AA0714" w:rsidRPr="00AA0714" w:rsidRDefault="00AA0714" w:rsidP="00AA07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0714">
        <w:rPr>
          <w:rFonts w:ascii="Times New Roman" w:hAnsi="Times New Roman" w:cs="Times New Roman"/>
          <w:sz w:val="28"/>
          <w:szCs w:val="28"/>
        </w:rPr>
        <w:t xml:space="preserve">элементарная музыкальная деятельность (слушание музыки, танцевальные движения на основе подражания, музыкальные игры); </w:t>
      </w:r>
    </w:p>
    <w:p w14:paraId="5A782B3A" w14:textId="77777777" w:rsidR="00AA0714" w:rsidRPr="00AA0714" w:rsidRDefault="00AA0714" w:rsidP="00AA07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0714">
        <w:rPr>
          <w:rFonts w:ascii="Times New Roman" w:hAnsi="Times New Roman" w:cs="Times New Roman"/>
          <w:sz w:val="28"/>
          <w:szCs w:val="28"/>
        </w:rPr>
        <w:t xml:space="preserve">2) в раннем возрасте (1 год - 3 года): </w:t>
      </w:r>
    </w:p>
    <w:p w14:paraId="4F1F3BE4" w14:textId="77777777" w:rsidR="00AA0714" w:rsidRPr="00AA0714" w:rsidRDefault="00AA0714" w:rsidP="00AA07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0714">
        <w:rPr>
          <w:rFonts w:ascii="Times New Roman" w:hAnsi="Times New Roman" w:cs="Times New Roman"/>
          <w:sz w:val="28"/>
          <w:szCs w:val="28"/>
        </w:rPr>
        <w:t xml:space="preserve">предметная деятельность (орудийно-предметные действия - ест ложкой, пьет из кружки и другое); </w:t>
      </w:r>
    </w:p>
    <w:p w14:paraId="7C498246" w14:textId="77777777" w:rsidR="00AA0714" w:rsidRPr="00AA0714" w:rsidRDefault="00AA0714" w:rsidP="00AA07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0714">
        <w:rPr>
          <w:rFonts w:ascii="Times New Roman" w:hAnsi="Times New Roman" w:cs="Times New Roman"/>
          <w:sz w:val="28"/>
          <w:szCs w:val="28"/>
        </w:rPr>
        <w:t xml:space="preserve">экспериментирование с материалами и веществами (песок, вода, тесто и другие); </w:t>
      </w:r>
    </w:p>
    <w:p w14:paraId="2B17BF93" w14:textId="77777777" w:rsidR="00AA0714" w:rsidRPr="00AA0714" w:rsidRDefault="00AA0714" w:rsidP="00AA07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0714">
        <w:rPr>
          <w:rFonts w:ascii="Times New Roman" w:hAnsi="Times New Roman" w:cs="Times New Roman"/>
          <w:sz w:val="28"/>
          <w:szCs w:val="28"/>
        </w:rPr>
        <w:t xml:space="preserve">ситуативно-деловое общение со взрослым и эмоционально-практическое со сверстниками под руководством взрослого; </w:t>
      </w:r>
    </w:p>
    <w:p w14:paraId="491D45E4" w14:textId="77777777" w:rsidR="00AA0714" w:rsidRPr="00AA0714" w:rsidRDefault="00AA0714" w:rsidP="00AA07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0714">
        <w:rPr>
          <w:rFonts w:ascii="Times New Roman" w:hAnsi="Times New Roman" w:cs="Times New Roman"/>
          <w:sz w:val="28"/>
          <w:szCs w:val="28"/>
        </w:rPr>
        <w:t xml:space="preserve">двигательная деятельность (основные движения, общеразвивающие упражнения, простые подвижные игры); </w:t>
      </w:r>
    </w:p>
    <w:p w14:paraId="030F0D5B" w14:textId="77777777" w:rsidR="00AA0714" w:rsidRPr="00AA0714" w:rsidRDefault="00AA0714" w:rsidP="00AA07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0714">
        <w:rPr>
          <w:rFonts w:ascii="Times New Roman" w:hAnsi="Times New Roman" w:cs="Times New Roman"/>
          <w:sz w:val="28"/>
          <w:szCs w:val="28"/>
        </w:rPr>
        <w:t>игровая деятельность (</w:t>
      </w:r>
      <w:proofErr w:type="spellStart"/>
      <w:r w:rsidRPr="00AA0714">
        <w:rPr>
          <w:rFonts w:ascii="Times New Roman" w:hAnsi="Times New Roman" w:cs="Times New Roman"/>
          <w:sz w:val="28"/>
          <w:szCs w:val="28"/>
        </w:rPr>
        <w:t>отобразительная</w:t>
      </w:r>
      <w:proofErr w:type="spellEnd"/>
      <w:r w:rsidRPr="00AA0714">
        <w:rPr>
          <w:rFonts w:ascii="Times New Roman" w:hAnsi="Times New Roman" w:cs="Times New Roman"/>
          <w:sz w:val="28"/>
          <w:szCs w:val="28"/>
        </w:rPr>
        <w:t xml:space="preserve"> и сюжетно-</w:t>
      </w:r>
      <w:proofErr w:type="spellStart"/>
      <w:r w:rsidRPr="00AA0714">
        <w:rPr>
          <w:rFonts w:ascii="Times New Roman" w:hAnsi="Times New Roman" w:cs="Times New Roman"/>
          <w:sz w:val="28"/>
          <w:szCs w:val="28"/>
        </w:rPr>
        <w:t>отобразительная</w:t>
      </w:r>
      <w:proofErr w:type="spellEnd"/>
      <w:r w:rsidRPr="00AA0714">
        <w:rPr>
          <w:rFonts w:ascii="Times New Roman" w:hAnsi="Times New Roman" w:cs="Times New Roman"/>
          <w:sz w:val="28"/>
          <w:szCs w:val="28"/>
        </w:rPr>
        <w:t xml:space="preserve"> игра, игры с дидактическими игрушками); </w:t>
      </w:r>
    </w:p>
    <w:p w14:paraId="73800125" w14:textId="77777777" w:rsidR="00AA0714" w:rsidRPr="00AA0714" w:rsidRDefault="00AA0714" w:rsidP="00AA07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0714">
        <w:rPr>
          <w:rFonts w:ascii="Times New Roman" w:hAnsi="Times New Roman" w:cs="Times New Roman"/>
          <w:sz w:val="28"/>
          <w:szCs w:val="28"/>
        </w:rPr>
        <w:t xml:space="preserve">речевая (понимание речи взрослого, слушание и понимание стихов, активная </w:t>
      </w:r>
    </w:p>
    <w:p w14:paraId="10B8E547" w14:textId="77777777" w:rsidR="00AA0714" w:rsidRPr="00AA0714" w:rsidRDefault="00AA0714" w:rsidP="00AA07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0714">
        <w:rPr>
          <w:rFonts w:ascii="Times New Roman" w:hAnsi="Times New Roman" w:cs="Times New Roman"/>
          <w:sz w:val="28"/>
          <w:szCs w:val="28"/>
        </w:rPr>
        <w:t xml:space="preserve">речь); </w:t>
      </w:r>
    </w:p>
    <w:p w14:paraId="20409083" w14:textId="77777777" w:rsidR="00AA0714" w:rsidRPr="00AA0714" w:rsidRDefault="00AA0714" w:rsidP="00AA07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0714">
        <w:rPr>
          <w:rFonts w:ascii="Times New Roman" w:hAnsi="Times New Roman" w:cs="Times New Roman"/>
          <w:sz w:val="28"/>
          <w:szCs w:val="28"/>
        </w:rPr>
        <w:t xml:space="preserve">изобразительная деятельность (рисование, лепка) и конструирование из мелкого и крупного строительного материала; </w:t>
      </w:r>
    </w:p>
    <w:p w14:paraId="67F4C283" w14:textId="77777777" w:rsidR="00AA0714" w:rsidRPr="00AA0714" w:rsidRDefault="00AA0714" w:rsidP="00AA07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0714">
        <w:rPr>
          <w:rFonts w:ascii="Times New Roman" w:hAnsi="Times New Roman" w:cs="Times New Roman"/>
          <w:sz w:val="28"/>
          <w:szCs w:val="28"/>
        </w:rPr>
        <w:t xml:space="preserve">самообслуживание и элементарные трудовые действия (убирает игрушки, подметает веником, поливает цветы из лейки и другое); </w:t>
      </w:r>
    </w:p>
    <w:p w14:paraId="33D6FC06" w14:textId="18F7C5F0" w:rsidR="00AA0714" w:rsidRPr="00AA0714" w:rsidRDefault="00AA0714" w:rsidP="00AA07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0714">
        <w:rPr>
          <w:rFonts w:ascii="Times New Roman" w:hAnsi="Times New Roman" w:cs="Times New Roman"/>
          <w:sz w:val="28"/>
          <w:szCs w:val="28"/>
        </w:rPr>
        <w:t>музыкальная деятельность (слушание музыки и исполнительство, музыкально</w:t>
      </w:r>
      <w:r w:rsidR="00570934">
        <w:rPr>
          <w:rFonts w:ascii="Times New Roman" w:hAnsi="Times New Roman" w:cs="Times New Roman"/>
          <w:sz w:val="28"/>
          <w:szCs w:val="28"/>
        </w:rPr>
        <w:t>-</w:t>
      </w:r>
      <w:bookmarkStart w:id="0" w:name="_GoBack"/>
      <w:bookmarkEnd w:id="0"/>
      <w:r w:rsidRPr="00AA0714">
        <w:rPr>
          <w:rFonts w:ascii="Times New Roman" w:hAnsi="Times New Roman" w:cs="Times New Roman"/>
          <w:sz w:val="28"/>
          <w:szCs w:val="28"/>
        </w:rPr>
        <w:t xml:space="preserve">ритмические движения). </w:t>
      </w:r>
    </w:p>
    <w:p w14:paraId="598F4340" w14:textId="77777777" w:rsidR="00AA0714" w:rsidRPr="00AA0714" w:rsidRDefault="00AA0714" w:rsidP="00AA07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0714">
        <w:rPr>
          <w:rFonts w:ascii="Times New Roman" w:hAnsi="Times New Roman" w:cs="Times New Roman"/>
          <w:sz w:val="28"/>
          <w:szCs w:val="28"/>
        </w:rPr>
        <w:t xml:space="preserve">3) в дошкольном возрасте (3 года - 8 лет): </w:t>
      </w:r>
    </w:p>
    <w:p w14:paraId="6813DC9E" w14:textId="77777777" w:rsidR="00AA0714" w:rsidRPr="00AA0714" w:rsidRDefault="00AA0714" w:rsidP="00AA07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0714">
        <w:rPr>
          <w:rFonts w:ascii="Times New Roman" w:hAnsi="Times New Roman" w:cs="Times New Roman"/>
          <w:sz w:val="28"/>
          <w:szCs w:val="28"/>
        </w:rPr>
        <w:t xml:space="preserve">игровая деятельность (сюжетно-ролевая, театрализованная, режиссерская, строительно-конструктивная, дидактическая, подвижная и другие); </w:t>
      </w:r>
    </w:p>
    <w:p w14:paraId="5D038897" w14:textId="77777777" w:rsidR="00AA0714" w:rsidRPr="00AA0714" w:rsidRDefault="00AA0714" w:rsidP="00AA07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0714">
        <w:rPr>
          <w:rFonts w:ascii="Times New Roman" w:hAnsi="Times New Roman" w:cs="Times New Roman"/>
          <w:sz w:val="28"/>
          <w:szCs w:val="28"/>
        </w:rPr>
        <w:t xml:space="preserve">общение со взрослым (ситуативно-деловое, </w:t>
      </w:r>
      <w:proofErr w:type="spellStart"/>
      <w:r w:rsidRPr="00AA0714">
        <w:rPr>
          <w:rFonts w:ascii="Times New Roman" w:hAnsi="Times New Roman" w:cs="Times New Roman"/>
          <w:sz w:val="28"/>
          <w:szCs w:val="28"/>
        </w:rPr>
        <w:t>внеситуативно</w:t>
      </w:r>
      <w:proofErr w:type="spellEnd"/>
      <w:r w:rsidRPr="00AA0714">
        <w:rPr>
          <w:rFonts w:ascii="Times New Roman" w:hAnsi="Times New Roman" w:cs="Times New Roman"/>
          <w:sz w:val="28"/>
          <w:szCs w:val="28"/>
        </w:rPr>
        <w:t xml:space="preserve">-познавательное, </w:t>
      </w:r>
      <w:proofErr w:type="spellStart"/>
      <w:r w:rsidRPr="00AA0714">
        <w:rPr>
          <w:rFonts w:ascii="Times New Roman" w:hAnsi="Times New Roman" w:cs="Times New Roman"/>
          <w:sz w:val="28"/>
          <w:szCs w:val="28"/>
        </w:rPr>
        <w:t>внеситуативно</w:t>
      </w:r>
      <w:proofErr w:type="spellEnd"/>
      <w:r w:rsidRPr="00AA0714">
        <w:rPr>
          <w:rFonts w:ascii="Times New Roman" w:hAnsi="Times New Roman" w:cs="Times New Roman"/>
          <w:sz w:val="28"/>
          <w:szCs w:val="28"/>
        </w:rPr>
        <w:t xml:space="preserve">-личностное) и сверстниками (ситуативно-деловое, </w:t>
      </w:r>
      <w:proofErr w:type="spellStart"/>
      <w:r w:rsidRPr="00AA0714">
        <w:rPr>
          <w:rFonts w:ascii="Times New Roman" w:hAnsi="Times New Roman" w:cs="Times New Roman"/>
          <w:sz w:val="28"/>
          <w:szCs w:val="28"/>
        </w:rPr>
        <w:t>внеситуативноделовое</w:t>
      </w:r>
      <w:proofErr w:type="spellEnd"/>
      <w:r w:rsidRPr="00AA0714">
        <w:rPr>
          <w:rFonts w:ascii="Times New Roman" w:hAnsi="Times New Roman" w:cs="Times New Roman"/>
          <w:sz w:val="28"/>
          <w:szCs w:val="28"/>
        </w:rPr>
        <w:t xml:space="preserve">); </w:t>
      </w:r>
    </w:p>
    <w:p w14:paraId="6B9BF7F9" w14:textId="77777777" w:rsidR="00AA0714" w:rsidRPr="00AA0714" w:rsidRDefault="00AA0714" w:rsidP="00AA07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0714">
        <w:rPr>
          <w:rFonts w:ascii="Times New Roman" w:hAnsi="Times New Roman" w:cs="Times New Roman"/>
          <w:sz w:val="28"/>
          <w:szCs w:val="28"/>
        </w:rPr>
        <w:lastRenderedPageBreak/>
        <w:t xml:space="preserve">речевая деятельность (слушание речи взрослого и сверстников, активная диалогическая и монологическая речь); </w:t>
      </w:r>
    </w:p>
    <w:p w14:paraId="5984F39B" w14:textId="77777777" w:rsidR="00AA0714" w:rsidRPr="00AA0714" w:rsidRDefault="00AA0714" w:rsidP="00AA07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0714">
        <w:rPr>
          <w:rFonts w:ascii="Times New Roman" w:hAnsi="Times New Roman" w:cs="Times New Roman"/>
          <w:sz w:val="28"/>
          <w:szCs w:val="28"/>
        </w:rPr>
        <w:t xml:space="preserve">познавательно-исследовательская деятельность и экспериментирование; изобразительная деятельность (рисование, лепка, аппликация) и конструирование из разных материалов по образцу, условию и замыслу ребенка; </w:t>
      </w:r>
    </w:p>
    <w:p w14:paraId="5C826DBA" w14:textId="77777777" w:rsidR="00AA0714" w:rsidRPr="00AA0714" w:rsidRDefault="00AA0714" w:rsidP="00AA07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0714">
        <w:rPr>
          <w:rFonts w:ascii="Times New Roman" w:hAnsi="Times New Roman" w:cs="Times New Roman"/>
          <w:sz w:val="28"/>
          <w:szCs w:val="28"/>
        </w:rPr>
        <w:t xml:space="preserve">двигательная деятельность (основные виды движений, общеразвивающие и спортивные упражнения, подвижные и элементы спортивных игр и другие); </w:t>
      </w:r>
    </w:p>
    <w:p w14:paraId="12B87268" w14:textId="77777777" w:rsidR="00AA0714" w:rsidRPr="00AA0714" w:rsidRDefault="00AA0714" w:rsidP="00AA07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0714">
        <w:rPr>
          <w:rFonts w:ascii="Times New Roman" w:hAnsi="Times New Roman" w:cs="Times New Roman"/>
          <w:sz w:val="28"/>
          <w:szCs w:val="28"/>
        </w:rPr>
        <w:t xml:space="preserve">элементарная трудовая деятельность (самообслуживание, </w:t>
      </w:r>
      <w:proofErr w:type="spellStart"/>
      <w:r w:rsidRPr="00AA0714">
        <w:rPr>
          <w:rFonts w:ascii="Times New Roman" w:hAnsi="Times New Roman" w:cs="Times New Roman"/>
          <w:sz w:val="28"/>
          <w:szCs w:val="28"/>
        </w:rPr>
        <w:t>хозяйственнобытовой</w:t>
      </w:r>
      <w:proofErr w:type="spellEnd"/>
      <w:r w:rsidRPr="00AA0714">
        <w:rPr>
          <w:rFonts w:ascii="Times New Roman" w:hAnsi="Times New Roman" w:cs="Times New Roman"/>
          <w:sz w:val="28"/>
          <w:szCs w:val="28"/>
        </w:rPr>
        <w:t xml:space="preserve"> труд, труд в природе, ручной труд); </w:t>
      </w:r>
    </w:p>
    <w:p w14:paraId="4909C098" w14:textId="77777777" w:rsidR="00AA0714" w:rsidRPr="00AA0714" w:rsidRDefault="00AA0714" w:rsidP="00AA07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0714">
        <w:rPr>
          <w:rFonts w:ascii="Times New Roman" w:hAnsi="Times New Roman" w:cs="Times New Roman"/>
          <w:sz w:val="28"/>
          <w:szCs w:val="28"/>
        </w:rPr>
        <w:t xml:space="preserve">музыкальная деятельность (слушание и понимание музыкальных произведений, пение, музыкально-ритмические движения, игра на детских музыкальных инструментах). </w:t>
      </w:r>
    </w:p>
    <w:p w14:paraId="162E65A2" w14:textId="77777777" w:rsidR="00AA0714" w:rsidRPr="00AA0714" w:rsidRDefault="00AA0714" w:rsidP="00AA07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0714">
        <w:rPr>
          <w:rFonts w:ascii="Times New Roman" w:hAnsi="Times New Roman" w:cs="Times New Roman"/>
          <w:sz w:val="28"/>
          <w:szCs w:val="28"/>
        </w:rPr>
        <w:t xml:space="preserve">23.6. Для достижения задач воспитания в ходе реализации Федеральной программы педагог может использовать следующие методы: </w:t>
      </w:r>
    </w:p>
    <w:p w14:paraId="0CFDA63C" w14:textId="77777777" w:rsidR="00AA0714" w:rsidRPr="00AA0714" w:rsidRDefault="00AA0714" w:rsidP="00AA07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0714">
        <w:rPr>
          <w:rFonts w:ascii="Times New Roman" w:hAnsi="Times New Roman" w:cs="Times New Roman"/>
          <w:sz w:val="28"/>
          <w:szCs w:val="28"/>
        </w:rPr>
        <w:t xml:space="preserve">организации опыта поведения и деятельности (приучение к положительным формам общественного поведения, упражнение, воспитывающие ситуации, игровые методы); </w:t>
      </w:r>
    </w:p>
    <w:p w14:paraId="79DF0FFA" w14:textId="77777777" w:rsidR="00AA0714" w:rsidRPr="00AA0714" w:rsidRDefault="00AA0714" w:rsidP="00AA07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0714">
        <w:rPr>
          <w:rFonts w:ascii="Times New Roman" w:hAnsi="Times New Roman" w:cs="Times New Roman"/>
          <w:sz w:val="28"/>
          <w:szCs w:val="28"/>
        </w:rPr>
        <w:t xml:space="preserve">осознания детьми опыта поведения и деятельности (рассказ на моральные темы, разъяснение норм и правил поведения, чтение художественной литературы, этические беседы, обсуждение поступков и жизненных ситуаций, личный пример); </w:t>
      </w:r>
    </w:p>
    <w:p w14:paraId="7D74F542" w14:textId="77777777" w:rsidR="00AA0714" w:rsidRPr="00AA0714" w:rsidRDefault="00AA0714" w:rsidP="00AA07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0714">
        <w:rPr>
          <w:rFonts w:ascii="Times New Roman" w:hAnsi="Times New Roman" w:cs="Times New Roman"/>
          <w:sz w:val="28"/>
          <w:szCs w:val="28"/>
        </w:rPr>
        <w:t xml:space="preserve">мотивации опыта поведения и деятельности (поощрение, методы развития эмоций, игры, соревнования, проектные методы). </w:t>
      </w:r>
    </w:p>
    <w:p w14:paraId="0AF1E688" w14:textId="77777777" w:rsidR="00AA0714" w:rsidRPr="00AA0714" w:rsidRDefault="00AA0714" w:rsidP="00AA07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0714">
        <w:rPr>
          <w:rFonts w:ascii="Times New Roman" w:hAnsi="Times New Roman" w:cs="Times New Roman"/>
          <w:sz w:val="28"/>
          <w:szCs w:val="28"/>
        </w:rPr>
        <w:t xml:space="preserve">23.6.1. При организации обучения целесообразно дополнять традиционные методы (словесные, наглядные, практические) методами, в основу которых положен характер познавательной деятельности детей: </w:t>
      </w:r>
    </w:p>
    <w:p w14:paraId="7D25A520" w14:textId="77777777" w:rsidR="00AA0714" w:rsidRPr="00AA0714" w:rsidRDefault="00AA0714" w:rsidP="00AA07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0714">
        <w:rPr>
          <w:rFonts w:ascii="Times New Roman" w:hAnsi="Times New Roman" w:cs="Times New Roman"/>
          <w:sz w:val="28"/>
          <w:szCs w:val="28"/>
        </w:rPr>
        <w:t xml:space="preserve">1) при использовании информационно-рецептивного метода предъявляется информация, организуются действия ребенка с объектом изучения (распознающее наблюдение, рассматривание картин, демонстрация кино- и диафильмов, просмотр компьютерных презентаций, рассказы педагога или детей, чтение); </w:t>
      </w:r>
    </w:p>
    <w:p w14:paraId="283CC5E5" w14:textId="77777777" w:rsidR="00AA0714" w:rsidRPr="00AA0714" w:rsidRDefault="00AA0714" w:rsidP="00AA07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0714">
        <w:rPr>
          <w:rFonts w:ascii="Times New Roman" w:hAnsi="Times New Roman" w:cs="Times New Roman"/>
          <w:sz w:val="28"/>
          <w:szCs w:val="28"/>
        </w:rPr>
        <w:t xml:space="preserve">2) репродуктивный метод предполагает создание условий для воспроизведения представлений и способов деятельности, руководство их выполнением (упражнения на основе образца педагога, беседа, составление рассказов с опорой на предметную или предметно-схематическую модель); </w:t>
      </w:r>
    </w:p>
    <w:p w14:paraId="3E80B30A" w14:textId="77777777" w:rsidR="00AA0714" w:rsidRPr="00AA0714" w:rsidRDefault="00AA0714" w:rsidP="00AA07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0714">
        <w:rPr>
          <w:rFonts w:ascii="Times New Roman" w:hAnsi="Times New Roman" w:cs="Times New Roman"/>
          <w:sz w:val="28"/>
          <w:szCs w:val="28"/>
        </w:rPr>
        <w:t xml:space="preserve">3) метод проблемного изложения представляет собой постановку проблемы и раскрытие пути ее решения в процессе организации опытов, наблюдений; </w:t>
      </w:r>
    </w:p>
    <w:p w14:paraId="6A616018" w14:textId="77777777" w:rsidR="00AA0714" w:rsidRPr="00AA0714" w:rsidRDefault="00AA0714" w:rsidP="00AA07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0714">
        <w:rPr>
          <w:rFonts w:ascii="Times New Roman" w:hAnsi="Times New Roman" w:cs="Times New Roman"/>
          <w:sz w:val="28"/>
          <w:szCs w:val="28"/>
        </w:rPr>
        <w:t xml:space="preserve">4) при применении эвристического метода (частично-поискового) проблемная задача делится на части - проблемы, в решении которых принимают участие дети (применение представлений в новых условиях); </w:t>
      </w:r>
    </w:p>
    <w:p w14:paraId="34B07447" w14:textId="77777777" w:rsidR="00AA0714" w:rsidRPr="00AA0714" w:rsidRDefault="00AA0714" w:rsidP="00AA07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0714">
        <w:rPr>
          <w:rFonts w:ascii="Times New Roman" w:hAnsi="Times New Roman" w:cs="Times New Roman"/>
          <w:sz w:val="28"/>
          <w:szCs w:val="28"/>
        </w:rPr>
        <w:t xml:space="preserve">5) исследовательский метод включает составление и предъявление проблемных ситуаций, ситуаций для экспериментирования и опытов </w:t>
      </w:r>
      <w:r w:rsidRPr="00AA0714">
        <w:rPr>
          <w:rFonts w:ascii="Times New Roman" w:hAnsi="Times New Roman" w:cs="Times New Roman"/>
          <w:sz w:val="28"/>
          <w:szCs w:val="28"/>
        </w:rPr>
        <w:lastRenderedPageBreak/>
        <w:t xml:space="preserve">(творческие задания, опыты, экспериментирование). Для решения задач воспитания и обучения широко применяется метод проектов. Он способствует развитию у детей исследовательской активности, познавательных интересов, коммуникативных и творческих способностей, навыков сотрудничества и другое. Выполняя совместные проекты, дети получают представления о своих возможностях, умениях, потребностях. </w:t>
      </w:r>
    </w:p>
    <w:p w14:paraId="70698F6C" w14:textId="77777777" w:rsidR="00AA0714" w:rsidRPr="00AA0714" w:rsidRDefault="00AA0714" w:rsidP="00AA07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0714">
        <w:rPr>
          <w:rFonts w:ascii="Times New Roman" w:hAnsi="Times New Roman" w:cs="Times New Roman"/>
          <w:sz w:val="28"/>
          <w:szCs w:val="28"/>
        </w:rPr>
        <w:t xml:space="preserve">23.6.2. Осуществляя выбор методов воспитания и обучения, педагог учитывает возрастные и личностные особенности детей, педагогический потенциал каждого метода, условия его применения, реализуемые цели и задачи, прогнозирует возможные результаты. Для решения задач воспитания и обучения целесообразно использовать комплекс методов. </w:t>
      </w:r>
    </w:p>
    <w:p w14:paraId="1CB014F4" w14:textId="77777777" w:rsidR="00AA0714" w:rsidRPr="00AA0714" w:rsidRDefault="00AA0714" w:rsidP="00AA071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A0714">
        <w:rPr>
          <w:rFonts w:ascii="Times New Roman" w:hAnsi="Times New Roman" w:cs="Times New Roman"/>
          <w:sz w:val="28"/>
          <w:szCs w:val="28"/>
        </w:rPr>
        <w:t xml:space="preserve">23.7. При реализации Федеральной программы педагог может использовать </w:t>
      </w:r>
      <w:r w:rsidRPr="00AA0714">
        <w:rPr>
          <w:rFonts w:ascii="Times New Roman" w:hAnsi="Times New Roman" w:cs="Times New Roman"/>
          <w:b/>
          <w:sz w:val="28"/>
          <w:szCs w:val="28"/>
        </w:rPr>
        <w:t xml:space="preserve">различные средства, представленные совокупностью материальных и идеальных объектов: </w:t>
      </w:r>
    </w:p>
    <w:p w14:paraId="2A208BB7" w14:textId="77777777" w:rsidR="00AA0714" w:rsidRPr="00AA0714" w:rsidRDefault="00AA0714" w:rsidP="00AA071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A0714">
        <w:rPr>
          <w:rFonts w:ascii="Times New Roman" w:hAnsi="Times New Roman" w:cs="Times New Roman"/>
          <w:b/>
          <w:sz w:val="28"/>
          <w:szCs w:val="28"/>
        </w:rPr>
        <w:t xml:space="preserve">демонстрационные и раздаточные; </w:t>
      </w:r>
    </w:p>
    <w:p w14:paraId="3D9CB25D" w14:textId="77777777" w:rsidR="00AA0714" w:rsidRPr="00AA0714" w:rsidRDefault="00AA0714" w:rsidP="00AA071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A0714">
        <w:rPr>
          <w:rFonts w:ascii="Times New Roman" w:hAnsi="Times New Roman" w:cs="Times New Roman"/>
          <w:b/>
          <w:sz w:val="28"/>
          <w:szCs w:val="28"/>
        </w:rPr>
        <w:t xml:space="preserve">визуальные, </w:t>
      </w:r>
      <w:proofErr w:type="spellStart"/>
      <w:r w:rsidRPr="00AA0714">
        <w:rPr>
          <w:rFonts w:ascii="Times New Roman" w:hAnsi="Times New Roman" w:cs="Times New Roman"/>
          <w:b/>
          <w:sz w:val="28"/>
          <w:szCs w:val="28"/>
        </w:rPr>
        <w:t>аудийные</w:t>
      </w:r>
      <w:proofErr w:type="spellEnd"/>
      <w:r w:rsidRPr="00AA0714">
        <w:rPr>
          <w:rFonts w:ascii="Times New Roman" w:hAnsi="Times New Roman" w:cs="Times New Roman"/>
          <w:b/>
          <w:sz w:val="28"/>
          <w:szCs w:val="28"/>
        </w:rPr>
        <w:t xml:space="preserve">, аудиовизуальные; </w:t>
      </w:r>
    </w:p>
    <w:p w14:paraId="3F736D2E" w14:textId="77777777" w:rsidR="00AA0714" w:rsidRPr="00AA0714" w:rsidRDefault="00AA0714" w:rsidP="00AA071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A0714">
        <w:rPr>
          <w:rFonts w:ascii="Times New Roman" w:hAnsi="Times New Roman" w:cs="Times New Roman"/>
          <w:b/>
          <w:sz w:val="28"/>
          <w:szCs w:val="28"/>
        </w:rPr>
        <w:t xml:space="preserve">естественные и искусственные; </w:t>
      </w:r>
    </w:p>
    <w:p w14:paraId="4A305DEB" w14:textId="77777777" w:rsidR="00AA0714" w:rsidRPr="00AA0714" w:rsidRDefault="00AA0714" w:rsidP="00AA071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A0714">
        <w:rPr>
          <w:rFonts w:ascii="Times New Roman" w:hAnsi="Times New Roman" w:cs="Times New Roman"/>
          <w:b/>
          <w:sz w:val="28"/>
          <w:szCs w:val="28"/>
        </w:rPr>
        <w:t xml:space="preserve">реальные и виртуальные. </w:t>
      </w:r>
    </w:p>
    <w:p w14:paraId="3C8FE2E7" w14:textId="77777777" w:rsidR="00AA0714" w:rsidRPr="00AA0714" w:rsidRDefault="00AA0714" w:rsidP="00AA071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A0714">
        <w:rPr>
          <w:rFonts w:ascii="Times New Roman" w:hAnsi="Times New Roman" w:cs="Times New Roman"/>
          <w:b/>
          <w:sz w:val="28"/>
          <w:szCs w:val="28"/>
        </w:rPr>
        <w:t xml:space="preserve">23.8. Средства, указанные в </w:t>
      </w:r>
      <w:hyperlink r:id="rId9" w:history="1">
        <w:r w:rsidRPr="00AA0714">
          <w:rPr>
            <w:rFonts w:ascii="Times New Roman" w:hAnsi="Times New Roman" w:cs="Times New Roman"/>
            <w:b/>
            <w:sz w:val="28"/>
            <w:szCs w:val="28"/>
            <w:u w:val="single"/>
          </w:rPr>
          <w:t>пункте 20.7</w:t>
        </w:r>
      </w:hyperlink>
      <w:r w:rsidRPr="00AA0714">
        <w:rPr>
          <w:rFonts w:ascii="Times New Roman" w:hAnsi="Times New Roman" w:cs="Times New Roman"/>
          <w:b/>
          <w:sz w:val="28"/>
          <w:szCs w:val="28"/>
        </w:rPr>
        <w:t xml:space="preserve"> Федеральной программы, используются для развития следующих видов деятельности детей: </w:t>
      </w:r>
    </w:p>
    <w:p w14:paraId="77008C49" w14:textId="77777777" w:rsidR="00AA0714" w:rsidRPr="00AA0714" w:rsidRDefault="00AA0714" w:rsidP="00AA071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A0714">
        <w:rPr>
          <w:rFonts w:ascii="Times New Roman" w:hAnsi="Times New Roman" w:cs="Times New Roman"/>
          <w:b/>
          <w:sz w:val="28"/>
          <w:szCs w:val="28"/>
        </w:rPr>
        <w:t xml:space="preserve">двигательной (оборудование для ходьбы, бега, ползания, лазанья, прыгания, занятий с мячом и другое); </w:t>
      </w:r>
    </w:p>
    <w:p w14:paraId="6B12BA96" w14:textId="77777777" w:rsidR="00AA0714" w:rsidRPr="00AA0714" w:rsidRDefault="00AA0714" w:rsidP="00AA071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A0714">
        <w:rPr>
          <w:rFonts w:ascii="Times New Roman" w:hAnsi="Times New Roman" w:cs="Times New Roman"/>
          <w:b/>
          <w:sz w:val="28"/>
          <w:szCs w:val="28"/>
        </w:rPr>
        <w:t xml:space="preserve">предметной (образные и дидактические игрушки, реальные предметы и другое); </w:t>
      </w:r>
    </w:p>
    <w:p w14:paraId="488D0640" w14:textId="77777777" w:rsidR="00AA0714" w:rsidRPr="00AA0714" w:rsidRDefault="00AA0714" w:rsidP="00AA071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A0714">
        <w:rPr>
          <w:rFonts w:ascii="Times New Roman" w:hAnsi="Times New Roman" w:cs="Times New Roman"/>
          <w:b/>
          <w:sz w:val="28"/>
          <w:szCs w:val="28"/>
        </w:rPr>
        <w:t xml:space="preserve">игровой (игры, игрушки, игровое оборудование и другое); </w:t>
      </w:r>
    </w:p>
    <w:p w14:paraId="6535A588" w14:textId="77777777" w:rsidR="00AA0714" w:rsidRPr="00AA0714" w:rsidRDefault="00AA0714" w:rsidP="00AA071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A0714">
        <w:rPr>
          <w:rFonts w:ascii="Times New Roman" w:hAnsi="Times New Roman" w:cs="Times New Roman"/>
          <w:b/>
          <w:sz w:val="28"/>
          <w:szCs w:val="28"/>
        </w:rPr>
        <w:t xml:space="preserve">коммуникативной (дидактический материал, предметы, игрушки, видеофильмы и другое); </w:t>
      </w:r>
    </w:p>
    <w:p w14:paraId="561C3BE7" w14:textId="77777777" w:rsidR="00AA0714" w:rsidRPr="00AA0714" w:rsidRDefault="00AA0714" w:rsidP="00AA071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A0714">
        <w:rPr>
          <w:rFonts w:ascii="Times New Roman" w:hAnsi="Times New Roman" w:cs="Times New Roman"/>
          <w:b/>
          <w:sz w:val="28"/>
          <w:szCs w:val="28"/>
        </w:rPr>
        <w:t xml:space="preserve">познавательно-исследовательской и экспериментирования (натуральные предметы и оборудование для исследования и образно-символический материал, в том числе макеты, плакаты, модели, схемы и другое); </w:t>
      </w:r>
    </w:p>
    <w:p w14:paraId="14330388" w14:textId="77777777" w:rsidR="00AA0714" w:rsidRPr="00AA0714" w:rsidRDefault="00AA0714" w:rsidP="00AA071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A0714">
        <w:rPr>
          <w:rFonts w:ascii="Times New Roman" w:hAnsi="Times New Roman" w:cs="Times New Roman"/>
          <w:b/>
          <w:sz w:val="28"/>
          <w:szCs w:val="28"/>
        </w:rPr>
        <w:t xml:space="preserve">чтения художественной литературы (книги для детского чтения, в том числе аудиокниги, иллюстративный материал); </w:t>
      </w:r>
    </w:p>
    <w:p w14:paraId="041B407E" w14:textId="77777777" w:rsidR="00AA0714" w:rsidRPr="00AA0714" w:rsidRDefault="00AA0714" w:rsidP="00AA071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A0714">
        <w:rPr>
          <w:rFonts w:ascii="Times New Roman" w:hAnsi="Times New Roman" w:cs="Times New Roman"/>
          <w:b/>
          <w:sz w:val="28"/>
          <w:szCs w:val="28"/>
        </w:rPr>
        <w:t xml:space="preserve">трудовой (оборудование и инвентарь для всех видов труда); </w:t>
      </w:r>
    </w:p>
    <w:p w14:paraId="2485CB36" w14:textId="77777777" w:rsidR="00AA0714" w:rsidRPr="00AA0714" w:rsidRDefault="00AA0714" w:rsidP="00AA071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A0714">
        <w:rPr>
          <w:rFonts w:ascii="Times New Roman" w:hAnsi="Times New Roman" w:cs="Times New Roman"/>
          <w:b/>
          <w:sz w:val="28"/>
          <w:szCs w:val="28"/>
        </w:rPr>
        <w:t xml:space="preserve">продуктивной (оборудование и материалы для лепки, аппликации, рисования и конструирования); </w:t>
      </w:r>
    </w:p>
    <w:p w14:paraId="3BD19B41" w14:textId="77777777" w:rsidR="00AA0714" w:rsidRPr="00AA0714" w:rsidRDefault="00AA0714" w:rsidP="00AA071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A0714">
        <w:rPr>
          <w:rFonts w:ascii="Times New Roman" w:hAnsi="Times New Roman" w:cs="Times New Roman"/>
          <w:b/>
          <w:sz w:val="28"/>
          <w:szCs w:val="28"/>
        </w:rPr>
        <w:t xml:space="preserve">музыкальной (детские музыкальные инструменты, дидактический материал и другое). </w:t>
      </w:r>
    </w:p>
    <w:p w14:paraId="733DCEC6" w14:textId="77777777" w:rsidR="00AA0714" w:rsidRPr="00AA0714" w:rsidRDefault="00AA0714" w:rsidP="00AA071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A0714">
        <w:rPr>
          <w:rFonts w:ascii="Times New Roman" w:hAnsi="Times New Roman" w:cs="Times New Roman"/>
          <w:b/>
          <w:sz w:val="28"/>
          <w:szCs w:val="28"/>
        </w:rPr>
        <w:t xml:space="preserve">23.9. ДОО самостоятельно определяет средства воспитания и обучения, в том числе технические, соответствующие материалы (в том числе расходные), игровое, спортивное, оздоровительное оборудование, инвентарь, необходимые для реализации Федеральной программы. </w:t>
      </w:r>
    </w:p>
    <w:p w14:paraId="25326AAE" w14:textId="77777777" w:rsidR="00AA0714" w:rsidRPr="00AA0714" w:rsidRDefault="00AA0714" w:rsidP="00AA071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A0714">
        <w:rPr>
          <w:rFonts w:ascii="Times New Roman" w:hAnsi="Times New Roman" w:cs="Times New Roman"/>
          <w:b/>
          <w:sz w:val="28"/>
          <w:szCs w:val="28"/>
        </w:rPr>
        <w:t xml:space="preserve">23.10. Вариативность форм, методов и средств реализации Федеральной программы зависит не только от учета возрастных особенностей обучающихся, их индивидуальных и особых </w:t>
      </w:r>
      <w:r w:rsidRPr="00AA0714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образовательных потребностей, но и от личных интересов, мотивов, ожиданий, желаний детей. Важное значение имеет признание приоритетной субъективной позиции ребенка в образовательном процессе. </w:t>
      </w:r>
    </w:p>
    <w:p w14:paraId="1A336CA8" w14:textId="77777777" w:rsidR="00AA0714" w:rsidRPr="00AA0714" w:rsidRDefault="00AA0714" w:rsidP="00AA071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A0714">
        <w:rPr>
          <w:rFonts w:ascii="Times New Roman" w:hAnsi="Times New Roman" w:cs="Times New Roman"/>
          <w:b/>
          <w:sz w:val="28"/>
          <w:szCs w:val="28"/>
        </w:rPr>
        <w:t xml:space="preserve">23.11. При выборе форм, методов, средств реализации Федеральной программы педагог учитывает субъектные проявления ребенка в деятельности: интерес к миру и культуре; избирательное отношение к социокультурным объектам и разным видам деятельности; инициативность и желание заниматься той или иной деятельностью; самостоятельность в выборе и осуществлении деятельности; творчество в интерпретации объектов культуры и создании продуктов деятельности. </w:t>
      </w:r>
    </w:p>
    <w:p w14:paraId="41DC1B88" w14:textId="77777777" w:rsidR="00AA0714" w:rsidRPr="00AA0714" w:rsidRDefault="00AA0714" w:rsidP="00AA071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A0714">
        <w:rPr>
          <w:rFonts w:ascii="Times New Roman" w:hAnsi="Times New Roman" w:cs="Times New Roman"/>
          <w:b/>
          <w:sz w:val="28"/>
          <w:szCs w:val="28"/>
        </w:rPr>
        <w:t>23.12. Выбор педагогом педагогически обоснованных форм, методов, средств реализации Федеральной программы, адекватных образовательным потребностям и предпочтениям детей, их соотношение и интеграция при решении задач воспитания и обучения обеспечивает их вариативность.</w:t>
      </w:r>
    </w:p>
    <w:p w14:paraId="34191A95" w14:textId="77777777" w:rsidR="00921C80" w:rsidRPr="00AA0714" w:rsidRDefault="00921C80" w:rsidP="00AA0714">
      <w:pPr>
        <w:spacing w:after="0" w:line="240" w:lineRule="auto"/>
        <w:ind w:firstLine="709"/>
        <w:jc w:val="both"/>
      </w:pPr>
    </w:p>
    <w:sectPr w:rsidR="00921C80" w:rsidRPr="00AA07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A0714"/>
    <w:rsid w:val="00570934"/>
    <w:rsid w:val="00921C80"/>
    <w:rsid w:val="00AA0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054782"/>
  <w15:docId w15:val="{A21A602F-1F14-44CF-BCA6-D724FF4CAD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A07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demo=2&amp;base=LAW&amp;n=439313&amp;dst=100014&amp;field=134&amp;date=20.02.2023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demo=2&amp;base=LAW&amp;n=439164&amp;dst=100239&amp;field=134&amp;date=20.02.2023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demo=2&amp;base=LAW&amp;n=375839&amp;dst=100137&amp;field=134&amp;date=20.02.2023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login.consultant.ru/link/?req=doc&amp;demo=2&amp;base=LAW&amp;n=371594&amp;dst=100047&amp;field=134&amp;date=20.02.2023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login.consultant.ru/link/?req=doc&amp;demo=2&amp;base=LAW&amp;n=439164&amp;dst=100871&amp;field=134&amp;date=20.02.2023" TargetMode="External"/><Relationship Id="rId9" Type="http://schemas.openxmlformats.org/officeDocument/2006/relationships/hyperlink" Target="https://login.consultant.ru/link/?req=doc&amp;demo=2&amp;base=LAW&amp;n=435832&amp;dst=100784&amp;field=134&amp;date=20.02.202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1684</Words>
  <Characters>9604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999</dc:creator>
  <cp:keywords/>
  <dc:description/>
  <cp:lastModifiedBy>USER</cp:lastModifiedBy>
  <cp:revision>3</cp:revision>
  <dcterms:created xsi:type="dcterms:W3CDTF">2023-08-07T05:09:00Z</dcterms:created>
  <dcterms:modified xsi:type="dcterms:W3CDTF">2023-08-21T07:25:00Z</dcterms:modified>
</cp:coreProperties>
</file>