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sz w:val="28"/>
          <w:szCs w:val="28"/>
        </w:rPr>
      </w:pPr>
      <w:r>
        <w:rPr>
          <w:sz w:val="28"/>
          <w:szCs w:val="28"/>
        </w:rPr>
        <w:t>АННОТАЦИЯ К АДАПТИРОВАННОЙ РАБОЧЕЙ ПРОГРАММЕ ПО ПРОФИЛЬНОМУ ТРУДУ 7 КЛАСС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Рабочая программа учебного предмета «Технология» для учащихся с легкой степенью умственной отсталости 7 класса составлена в соответствии: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 xml:space="preserve">Закона Российской Федерации «Об образовании в РФ» № 273 от 29.12.2012»;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 xml:space="preserve">Основной образовательной программы </w:t>
      </w:r>
      <w:r>
        <w:rPr>
          <w:sz w:val="28"/>
          <w:szCs w:val="28"/>
        </w:rPr>
        <w:t>МБОУ «Гуринская СОШ»</w:t>
      </w:r>
      <w:r>
        <w:rPr>
          <w:sz w:val="28"/>
          <w:szCs w:val="28"/>
        </w:rPr>
        <w:t xml:space="preserve">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 xml:space="preserve">Адаптированной образовательной программой </w:t>
      </w:r>
      <w:r>
        <w:rPr>
          <w:sz w:val="28"/>
          <w:szCs w:val="28"/>
        </w:rPr>
        <w:t>МБОУ «Гуринская СОШ»</w:t>
      </w:r>
      <w:r>
        <w:rPr>
          <w:sz w:val="28"/>
          <w:szCs w:val="28"/>
        </w:rPr>
        <w:t xml:space="preserve"> для учащихся с легкой умственной отсталостью (интеллектуальными</w:t>
        <w:t xml:space="preserve"> нарушениями)</w:t>
        <w:t xml:space="preserve"> на 20</w:t>
      </w:r>
      <w:r>
        <w:rPr>
          <w:sz w:val="28"/>
          <w:szCs w:val="28"/>
        </w:rPr>
        <w:t>25</w:t>
      </w:r>
      <w:r>
        <w:rPr>
          <w:sz w:val="28"/>
          <w:szCs w:val="28"/>
        </w:rPr>
        <w:t>– 20</w:t>
      </w:r>
      <w:r>
        <w:rPr>
          <w:sz w:val="28"/>
          <w:szCs w:val="28"/>
        </w:rPr>
        <w:t xml:space="preserve">26 </w:t>
      </w:r>
      <w:r>
        <w:rPr>
          <w:sz w:val="28"/>
          <w:szCs w:val="28"/>
        </w:rPr>
        <w:t xml:space="preserve">учебный год.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целью курса является повышение уровня познавательной активности учащихся и развитие их способности к осознанной регуляции трудовой деятельности.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Достижение цели предполагает решение ряда задач: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 xml:space="preserve">формирование прочных трудовых умений и навыков;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 xml:space="preserve">развитие мышления, способности к пространственному анализу;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 xml:space="preserve">формирование эстетических представлений и вкуса;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 xml:space="preserve">воспитание культуры труда и умение использовать в практической деятельности.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В Программе по учебному предмету «Труд (технология)» в 5-9 классах</w:t>
        <w:t xml:space="preserve"> для обучающихся с легкой умственной отсталостью (интеллектуальными</w:t>
        <w:t xml:space="preserve"> нарушениями)</w:t>
        <w:t xml:space="preserve"> определен</w:t>
        <w:t xml:space="preserve"> примерный</w:t>
        <w:t xml:space="preserve"> перечень</w:t>
        <w:t xml:space="preserve"> профилей</w:t>
        <w:t xml:space="preserve"> трудовой</w:t>
        <w:t xml:space="preserve"> подготовки: «Столярное дело», «Слесарное дело», «Переплетно-картонажное</w:t>
        <w:t xml:space="preserve"> дело», «Швейное дело», «Сельскохозяйственный труд», «Подготовка</w:t>
        <w:t xml:space="preserve"> младшего обслуживающего персонала», «Цветоводство и декоративное</w:t>
        <w:t xml:space="preserve"> садоводство», «Художественный труд».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Также в содержание программы</w:t>
        <w:t xml:space="preserve"> включены первоначальные сведения об элементах организации уроков</w:t>
        <w:t xml:space="preserve"> трудового профильного обучения.</w:t>
        <w:t xml:space="preserve"> Перечень тем рабочей программы по выбранному профилю не</w:t>
        <w:t xml:space="preserve"> является строго обязательным. Темы формулируются, исходя из</w:t>
        <w:t xml:space="preserve"> материально-технической базы школы и уровня подготовленности</w:t>
        <w:t xml:space="preserve"> обучающихся. Время на изучение тем не регламентируется.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школе </w:t>
      </w:r>
      <w:r>
        <w:rPr>
          <w:sz w:val="28"/>
          <w:szCs w:val="28"/>
        </w:rPr>
        <w:t xml:space="preserve">для 7 класса </w:t>
      </w:r>
      <w:r>
        <w:rPr>
          <w:sz w:val="28"/>
          <w:szCs w:val="28"/>
        </w:rPr>
        <w:t>реализуется профиль «Сельскохозяйственный труд», «</w:t>
      </w:r>
      <w:r>
        <w:rPr>
          <w:sz w:val="28"/>
          <w:szCs w:val="28"/>
        </w:rPr>
        <w:t>Швейное дело».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ПЛАНИРУЕМЫЕ РЕЗУЛЬТАТЫ ОСВОЕНИЯ ПРОГРАММЫ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ЛИЧНОСТНЫЕ РЕЗУЛЬТАТЫ: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начальные</w:t>
        <w:t xml:space="preserve"> представления</w:t>
        <w:t xml:space="preserve"> о</w:t>
        <w:t xml:space="preserve"> собственных</w:t>
        <w:t xml:space="preserve"> возможностях;</w:t>
        <w:t xml:space="preserve">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о</w:t>
        <w:t xml:space="preserve"> необходимости жизнеобеспечения;</w:t>
        <w:t xml:space="preserve">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проявление уважения к труду, людям труда, результатам труда (своего и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других людей);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ориентация на трудовую деятельность, получение профессии;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наличие мотивации к творческому труду;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ориентировки на результат;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умение ориентироваться в мире современных профессий;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установка на безопасный образ жизни, бережное отношение к</w:t>
        <w:t xml:space="preserve"> материальным и духовным ценностям;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способность</w:t>
        <w:t xml:space="preserve"> пространственной</w:t>
        <w:t xml:space="preserve"> к</w:t>
        <w:t xml:space="preserve"> осмыслению</w:t>
        <w:t xml:space="preserve"> организации;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картины</w:t>
        <w:t xml:space="preserve"> своего</w:t>
        <w:t xml:space="preserve"> места</w:t>
        <w:t xml:space="preserve"> мира,</w:t>
        <w:t xml:space="preserve"> принятие</w:t>
        <w:t xml:space="preserve"> соответствующих возрасту ценностей и социальных ролей;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восприятие эстетических качеств предметов труда;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умение создавать</w:t>
        <w:t xml:space="preserve"> эстетически значимые изделия из различных материалов;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проявление этических чувств, доброжелательности, эмоционально-</w:t>
        <w:t>нравственной отзывчивости и взаимопомощи, сопереживания к чувствам</w:t>
        <w:t xml:space="preserve"> других людей;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готовность к самостоятельной жизни.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ПРЕДМЕТНЫЕ РЕЗУЛЬТАТЫ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К концу обучения в 7 классе: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Предметные результаты обучающихся с легкой умственной отсталостью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(интеллектуальными нарушениями) не являются основным критерием при принятии</w:t>
        <w:t>.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Минимальный уровень: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знать правила техники безопасности;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понимать</w:t>
        <w:t xml:space="preserve"> значимость</w:t>
        <w:t xml:space="preserve"> организации</w:t>
        <w:t xml:space="preserve"> школьного</w:t>
        <w:t xml:space="preserve"> рабочего</w:t>
        <w:t xml:space="preserve"> места,</w:t>
        <w:t xml:space="preserve"> обеспечивающего внутреннюю дисциплину;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знать названия основных материалов изделий, которые из них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изготавливаются и применяются в быту;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иметь представления об основных свойствах используемых материалов;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знать правила хранения материалов и санитарно-гигиенических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при работе с производственными материалами;</w:t>
      </w:r>
    </w:p>
    <w:p>
      <w:pPr>
        <w:pStyle w:val="Normal"/>
        <w:bidi w:val="0"/>
        <w:ind w:hanging="0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- уметь</w:t>
        <w:t xml:space="preserve"> отб</w:t>
      </w:r>
      <w:r>
        <w:rPr>
          <w:sz w:val="28"/>
          <w:szCs w:val="28"/>
        </w:rPr>
        <w:t>и</w:t>
      </w:r>
      <w:r>
        <w:rPr>
          <w:sz w:val="28"/>
          <w:szCs w:val="28"/>
        </w:rPr>
        <w:t>рать</w:t>
        <w:t xml:space="preserve"> (с</w:t>
        <w:t xml:space="preserve"> незначительной</w:t>
        <w:t xml:space="preserve"> помощью</w:t>
        <w:t xml:space="preserve"> педагогического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работника) материалы и инструменты, необходимые для работы;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иметь общие представления о принципах действия, общем устройстве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оборудования (инструмента, станка) и его основных частей;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владеть</w:t>
        <w:t xml:space="preserve"> базовыми</w:t>
        <w:t xml:space="preserve"> распространенных</w:t>
        <w:t xml:space="preserve"> умениями,</w:t>
        <w:t xml:space="preserve"> производственных</w:t>
        <w:t xml:space="preserve"> лежащими</w:t>
        <w:t xml:space="preserve"> в</w:t>
        <w:t xml:space="preserve"> основе</w:t>
        <w:t xml:space="preserve"> технологических</w:t>
        <w:t xml:space="preserve"> наиболее</w:t>
        <w:t xml:space="preserve"> процессов</w:t>
        <w:t xml:space="preserve"> в</w:t>
        <w:t xml:space="preserve"> соответствии с изучаемым профилем;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читать (с помощью педагогического работника) технологическую карту,</w:t>
        <w:t xml:space="preserve"> используемую в процессе изготовления изделия и работать по ней, следуя</w:t>
        <w:t xml:space="preserve"> инструкции,</w:t>
        <w:t xml:space="preserve"> выполнять</w:t>
        <w:t xml:space="preserve"> технологическую</w:t>
        <w:t xml:space="preserve"> последовательность</w:t>
        <w:t xml:space="preserve"> при</w:t>
        <w:t xml:space="preserve"> изготовлении предмета труда;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заботливо и бережно относиться к общественному достоянию;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уметь выразить свое отношение к результатам собственной и чужой</w:t>
        <w:t xml:space="preserve"> творческой деятельности («нравится» / «не нравится»);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соблюдать в процессе выполнения трудовых заданий порядок и</w:t>
        <w:t xml:space="preserve"> аккуратность.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средств обучения используется следующая литература: </w:t>
      </w:r>
    </w:p>
    <w:p>
      <w:pPr>
        <w:pStyle w:val="Normal"/>
        <w:bidi w:val="0"/>
        <w:ind w:firstLine="624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Рабочая программа рассчитана: - 7 класс – 238 часов в год (7 часов в неделю)</w:t>
      </w:r>
    </w:p>
    <w:sectPr>
      <w:type w:val="nextPage"/>
      <w:pgSz w:w="11906" w:h="16838"/>
      <w:pgMar w:left="855" w:right="1127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WenQuanYi Micro Hei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empora LGC Uni" w:hAnsi="Tempora LGC Uni" w:eastAsia="WenQuanYi Micro Hei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1198</TotalTime>
  <Application>LibreOffice/7.6.7.2$Linux_X86_64 LibreOffice_project/60$Build-2</Application>
  <AppVersion>15.0000</AppVersion>
  <Pages>2</Pages>
  <Words>539</Words>
  <Characters>3934</Characters>
  <CharactersWithSpaces>4546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2025-09-10T11:13:00Z</dcterms:created>
  <dc:creator/>
  <dc:description/>
  <dc:language>ru-RU</dc:language>
  <cp:lastModifiedBy/>
  <dcterms:modified xsi:type="dcterms:W3CDTF">2025-09-11T07:11:08Z</dcterms:modified>
  <cp:revision>1</cp:revision>
  <dc:subject/>
  <dc:title/>
</cp:coreProperties>
</file>