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F64" w:rsidRPr="00B920C9" w:rsidRDefault="00DA3F64" w:rsidP="00DA3F64">
      <w:pPr>
        <w:spacing w:after="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Аннотация к рабочей программе по внеурочной деятельности «Разговоры о важном» в 1-4 классах</w:t>
      </w:r>
    </w:p>
    <w:p w:rsidR="00DA3F64" w:rsidRPr="00DA3F64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важном»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</w:t>
      </w:r>
      <w:r w:rsidRPr="00DA3F64">
        <w:rPr>
          <w:rFonts w:ascii="Times New Roman" w:hAnsi="Times New Roman"/>
          <w:color w:val="000000"/>
          <w:sz w:val="28"/>
          <w:lang w:val="ru-RU"/>
        </w:rPr>
        <w:t>России.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3. Федеральный государственный образовательный стандарт начального общего образования (Приказ Минпросвещения России от 31.05.2021 № 286, с изменениями).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4</w:t>
      </w:r>
      <w:r w:rsidRPr="00B920C9">
        <w:rPr>
          <w:rFonts w:ascii="Times New Roman" w:hAnsi="Times New Roman"/>
          <w:color w:val="000000"/>
          <w:sz w:val="28"/>
          <w:lang w:val="ru-RU"/>
        </w:rPr>
        <w:t>. Федеральная образовательная программа начального общего образования (Приказ Минпросвещения России от 18.05.2023 № 372).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5</w:t>
      </w:r>
      <w:r w:rsidRPr="00B920C9">
        <w:rPr>
          <w:rFonts w:ascii="Times New Roman" w:hAnsi="Times New Roman"/>
          <w:color w:val="000000"/>
          <w:sz w:val="28"/>
          <w:lang w:val="ru-RU"/>
        </w:rPr>
        <w:t>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6</w:t>
      </w:r>
      <w:r w:rsidRPr="00B920C9">
        <w:rPr>
          <w:rFonts w:ascii="Times New Roman" w:hAnsi="Times New Roman"/>
          <w:color w:val="000000"/>
          <w:sz w:val="28"/>
          <w:lang w:val="ru-RU"/>
        </w:rPr>
        <w:t>. Письмо Министерства просвещения Российской Федерации от 5 июля 2022 г. № ТВ‑1290/03 «О направлении методических рекомендаций».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7</w:t>
      </w:r>
      <w:r w:rsidRPr="00B920C9">
        <w:rPr>
          <w:rFonts w:ascii="Times New Roman" w:hAnsi="Times New Roman"/>
          <w:color w:val="000000"/>
          <w:sz w:val="28"/>
          <w:lang w:val="ru-RU"/>
        </w:rPr>
        <w:t>. Письмо Министерства просвещения Российской Федерации от 17 июня 2022 г. № 03–871 «Об организа</w:t>
      </w:r>
      <w:r>
        <w:rPr>
          <w:rFonts w:ascii="Times New Roman" w:hAnsi="Times New Roman"/>
          <w:color w:val="000000"/>
          <w:sz w:val="28"/>
          <w:lang w:val="ru-RU"/>
        </w:rPr>
        <w:t>ции занятий «Разговоры о важном</w:t>
      </w:r>
      <w:r w:rsidRPr="00B920C9">
        <w:rPr>
          <w:rFonts w:ascii="Times New Roman" w:hAnsi="Times New Roman"/>
          <w:color w:val="000000"/>
          <w:sz w:val="28"/>
          <w:lang w:val="ru-RU"/>
        </w:rPr>
        <w:t>».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</w:t>
      </w:r>
      <w:r w:rsidRPr="00B920C9">
        <w:rPr>
          <w:rFonts w:ascii="Times New Roman" w:hAnsi="Times New Roman"/>
          <w:color w:val="000000"/>
          <w:sz w:val="28"/>
          <w:lang w:val="ru-RU"/>
        </w:rPr>
        <w:t>. Письмо Министерства просвещения Российской Федерации от 15.08.2022 № 03–1190 «О направлении методических рекомендаций по прове</w:t>
      </w:r>
      <w:r>
        <w:rPr>
          <w:rFonts w:ascii="Times New Roman" w:hAnsi="Times New Roman"/>
          <w:color w:val="000000"/>
          <w:sz w:val="28"/>
          <w:lang w:val="ru-RU"/>
        </w:rPr>
        <w:t>дению цикла внеурочных занятий «Разговоры о важном</w:t>
      </w:r>
      <w:r w:rsidRPr="00B920C9">
        <w:rPr>
          <w:rFonts w:ascii="Times New Roman" w:hAnsi="Times New Roman"/>
          <w:color w:val="000000"/>
          <w:sz w:val="28"/>
          <w:lang w:val="ru-RU"/>
        </w:rPr>
        <w:t>».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9</w:t>
      </w:r>
      <w:r w:rsidRPr="00B920C9">
        <w:rPr>
          <w:rFonts w:ascii="Times New Roman" w:hAnsi="Times New Roman"/>
          <w:color w:val="000000"/>
          <w:sz w:val="28"/>
          <w:lang w:val="ru-RU"/>
        </w:rPr>
        <w:t>. Письмо Министерства просвещения Российской Федерации от 18.02.2025 № 06–221 «О направлении информации».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10</w:t>
      </w:r>
      <w:r w:rsidRPr="00B920C9">
        <w:rPr>
          <w:rFonts w:ascii="Times New Roman" w:hAnsi="Times New Roman"/>
          <w:color w:val="000000"/>
          <w:sz w:val="28"/>
          <w:lang w:val="ru-RU"/>
        </w:rPr>
        <w:t>. Письмо Министерства просвещения Российской Федерации от 17 июня 2022 г. № АБ‑1611/06 «О направлении стандарта церемониала».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11</w:t>
      </w:r>
      <w:r w:rsidRPr="00B920C9">
        <w:rPr>
          <w:rFonts w:ascii="Times New Roman" w:hAnsi="Times New Roman"/>
          <w:color w:val="000000"/>
          <w:sz w:val="28"/>
          <w:lang w:val="ru-RU"/>
        </w:rPr>
        <w:t>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Актуальность курса</w:t>
      </w:r>
      <w:r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Создание программы курса «Разговор</w:t>
      </w:r>
      <w:r>
        <w:rPr>
          <w:rFonts w:ascii="Times New Roman" w:hAnsi="Times New Roman"/>
          <w:color w:val="000000"/>
          <w:sz w:val="28"/>
          <w:lang w:val="ru-RU"/>
        </w:rPr>
        <w:t>ы о важном» для обучающихся 1–4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Цель и задачи курса</w:t>
      </w:r>
      <w:r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 xml:space="preserve"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</w:t>
      </w:r>
      <w:r w:rsidRPr="00B920C9">
        <w:rPr>
          <w:rFonts w:ascii="Times New Roman" w:hAnsi="Times New Roman"/>
          <w:color w:val="000000"/>
          <w:sz w:val="28"/>
          <w:lang w:val="ru-RU"/>
        </w:rPr>
        <w:lastRenderedPageBreak/>
        <w:t>поколений, активной гражданской позиции и готовности к созидательному труду на благо Родины.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Задачами курса внеурочной деятельности «Разговоры о важном» являются: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• 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• 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важном» носит интегративный 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</w:t>
      </w:r>
      <w:r w:rsidRPr="00B920C9">
        <w:rPr>
          <w:rFonts w:ascii="Times New Roman" w:hAnsi="Times New Roman"/>
          <w:color w:val="000000"/>
          <w:sz w:val="28"/>
          <w:lang w:val="ru-RU"/>
        </w:rPr>
        <w:lastRenderedPageBreak/>
        <w:t>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Место курса в образовательном процессе</w:t>
      </w:r>
      <w:r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Общее количество часов, рекомендованное на реализацию курса «Разговоры о важном</w:t>
      </w:r>
      <w:r>
        <w:rPr>
          <w:rFonts w:ascii="Times New Roman" w:hAnsi="Times New Roman"/>
          <w:color w:val="000000"/>
          <w:sz w:val="28"/>
          <w:lang w:val="ru-RU"/>
        </w:rPr>
        <w:t>», составляет не менее 33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/35 учебных часов: 1 академический час в неделю для каждого класса (группы) в течение всего учебного года. 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Освоение программы курса может быть организовано образовательной организацией во внеурочное</w:t>
      </w:r>
      <w:r>
        <w:rPr>
          <w:rFonts w:ascii="Times New Roman" w:hAnsi="Times New Roman"/>
          <w:color w:val="000000"/>
          <w:sz w:val="28"/>
          <w:lang w:val="ru-RU"/>
        </w:rPr>
        <w:t xml:space="preserve"> время с обучающимися 1–2, 3–4 классов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, в течение одного учебного года. 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Внеурочное занятие курса «Разговоры о важном» проходит каждый понедельник. Оно</w:t>
      </w:r>
      <w:r>
        <w:rPr>
          <w:rFonts w:ascii="Times New Roman" w:hAnsi="Times New Roman"/>
          <w:color w:val="000000"/>
          <w:sz w:val="28"/>
          <w:lang w:val="ru-RU"/>
        </w:rPr>
        <w:t xml:space="preserve"> начинается 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 xml:space="preserve"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</w:t>
      </w:r>
      <w:r w:rsidRPr="00B920C9">
        <w:rPr>
          <w:rFonts w:ascii="Times New Roman" w:hAnsi="Times New Roman"/>
          <w:color w:val="000000"/>
          <w:sz w:val="28"/>
          <w:lang w:val="ru-RU"/>
        </w:rPr>
        <w:lastRenderedPageBreak/>
        <w:t>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 xml:space="preserve">Занятия курса «Разговоры о важном» для обучающихся 1–4 </w:t>
      </w:r>
      <w:r>
        <w:rPr>
          <w:rFonts w:ascii="Times New Roman" w:hAnsi="Times New Roman"/>
          <w:color w:val="000000"/>
          <w:sz w:val="28"/>
          <w:lang w:val="ru-RU"/>
        </w:rPr>
        <w:t xml:space="preserve">классов </w:t>
      </w:r>
      <w:r w:rsidRPr="00B920C9">
        <w:rPr>
          <w:rFonts w:ascii="Times New Roman" w:hAnsi="Times New Roman"/>
          <w:color w:val="000000"/>
          <w:sz w:val="28"/>
          <w:lang w:val="ru-RU"/>
        </w:rPr>
        <w:t>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Само занятие сохраняет структуру, состоящую из трёх этапов: мотивационно-целевого,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920C9">
        <w:rPr>
          <w:rFonts w:ascii="Times New Roman" w:hAnsi="Times New Roman"/>
          <w:color w:val="000000"/>
          <w:sz w:val="28"/>
          <w:lang w:val="ru-RU"/>
        </w:rPr>
        <w:t>основного и заключительного.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Программа курса «Разговоры о важном» является содержательным и методическим ориентиром для педагогов.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DA3F64" w:rsidRDefault="00DA3F64" w:rsidP="00DA3F6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95194275"/>
    </w:p>
    <w:p w:rsidR="00DA3F64" w:rsidRDefault="00DA3F64" w:rsidP="00DA3F6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DA3F64" w:rsidRPr="00B920C9" w:rsidRDefault="00DA3F64" w:rsidP="00DA3F64">
      <w:pPr>
        <w:spacing w:after="0"/>
        <w:ind w:left="120"/>
        <w:jc w:val="center"/>
        <w:rPr>
          <w:lang w:val="ru-RU"/>
        </w:rPr>
      </w:pPr>
      <w:bookmarkStart w:id="1" w:name="_GoBack"/>
      <w:bookmarkEnd w:id="1"/>
      <w:r w:rsidRPr="00B920C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920C9">
        <w:rPr>
          <w:rFonts w:ascii="Times New Roman" w:hAnsi="Times New Roman"/>
          <w:b/>
          <w:color w:val="000000"/>
          <w:sz w:val="28"/>
          <w:lang w:val="ru-RU"/>
        </w:rPr>
        <w:t>КУРСА ВНЕУРОЧНОЙ ДЕЯТЕЛЬНОСТИ«РАЗГОВОРЫ О ВАЖНОМ»</w:t>
      </w:r>
    </w:p>
    <w:p w:rsidR="00DA3F64" w:rsidRPr="00B920C9" w:rsidRDefault="00DA3F64" w:rsidP="00DA3F64">
      <w:pPr>
        <w:spacing w:after="0"/>
        <w:ind w:left="120"/>
        <w:rPr>
          <w:lang w:val="ru-RU"/>
        </w:rPr>
      </w:pP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Подвиг и память. К 85-летию начала блокады Ленинграда.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Блокада Ленинграда –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Первым делом самолёты.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920C9">
        <w:rPr>
          <w:rFonts w:ascii="Times New Roman" w:hAnsi="Times New Roman"/>
          <w:b/>
          <w:color w:val="000000"/>
          <w:sz w:val="28"/>
          <w:lang w:val="ru-RU"/>
        </w:rPr>
        <w:t>История гражданской авиации России.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Естественный и искусственный интеллект.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</w:t>
      </w:r>
      <w:r w:rsidRPr="00B920C9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Зачем человеку читать?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Сила слова. Ко Дню учителя.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</w:t>
      </w:r>
      <w:r w:rsidRPr="00B920C9">
        <w:rPr>
          <w:rFonts w:ascii="Times New Roman" w:hAnsi="Times New Roman"/>
          <w:color w:val="000000"/>
          <w:sz w:val="28"/>
          <w:lang w:val="ru-RU"/>
        </w:rPr>
        <w:lastRenderedPageBreak/>
        <w:t>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Безопасность в сети Интернет.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История железных дорог России.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</w:t>
      </w:r>
      <w:r w:rsidRPr="00B920C9">
        <w:rPr>
          <w:rFonts w:ascii="Times New Roman" w:hAnsi="Times New Roman"/>
          <w:color w:val="000000"/>
          <w:sz w:val="28"/>
          <w:lang w:val="ru-RU"/>
        </w:rPr>
        <w:lastRenderedPageBreak/>
        <w:t>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Как звучит Россия? Ко Дню народного единства.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От мечты к открытиям. К 315-летию со дня рождения М. В. Ломоносова.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 xml:space="preserve"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</w:t>
      </w:r>
      <w:r w:rsidRPr="00B920C9">
        <w:rPr>
          <w:rFonts w:ascii="Times New Roman" w:hAnsi="Times New Roman"/>
          <w:color w:val="000000"/>
          <w:sz w:val="28"/>
          <w:lang w:val="ru-RU"/>
        </w:rPr>
        <w:lastRenderedPageBreak/>
        <w:t>в мире и возможности приносить пользу обществу. Научные достижения и открытия должны делать жизнь людей лучше и интереснее.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Народные промыслы России.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Семья. Дела домашние.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Дарим добро!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 xml:space="preserve">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</w:t>
      </w:r>
      <w:r w:rsidRPr="00B920C9">
        <w:rPr>
          <w:rFonts w:ascii="Times New Roman" w:hAnsi="Times New Roman"/>
          <w:color w:val="000000"/>
          <w:sz w:val="28"/>
          <w:lang w:val="ru-RU"/>
        </w:rPr>
        <w:lastRenderedPageBreak/>
        <w:t>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День Героев Отечества. 130 лет со дня рождения Г. К. Жукова.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По каким правилам живет страна? Ко Дню Конституции Российской Федерации.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«Шайбу! Шайбу!» 80 лет отечественному хоккею.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</w:t>
      </w:r>
      <w:r w:rsidRPr="00B920C9">
        <w:rPr>
          <w:rFonts w:ascii="Times New Roman" w:hAnsi="Times New Roman"/>
          <w:color w:val="000000"/>
          <w:sz w:val="28"/>
          <w:lang w:val="ru-RU"/>
        </w:rPr>
        <w:lastRenderedPageBreak/>
        <w:t>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Игрушечный переполох.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Как появляются персонажи и почему они становятся любимыми?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Как быть самостоятельным?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</w:t>
      </w:r>
      <w:r w:rsidRPr="00B920C9">
        <w:rPr>
          <w:rFonts w:ascii="Times New Roman" w:hAnsi="Times New Roman"/>
          <w:color w:val="000000"/>
          <w:sz w:val="28"/>
          <w:lang w:val="ru-RU"/>
        </w:rPr>
        <w:lastRenderedPageBreak/>
        <w:t>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Зачётный день! Ко Дню российского студенчества.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Технологии, которые меняют мир.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Люди, которые меняют мир.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lastRenderedPageBreak/>
        <w:t>Ко Дню российской науки. 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Что такое подлинное товарищество?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Призвание — защищать. Ко Дню защитника Отечества.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 xml:space="preserve"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</w:t>
      </w:r>
      <w:r w:rsidRPr="00B920C9">
        <w:rPr>
          <w:rFonts w:ascii="Times New Roman" w:hAnsi="Times New Roman"/>
          <w:color w:val="000000"/>
          <w:sz w:val="28"/>
          <w:lang w:val="ru-RU"/>
        </w:rPr>
        <w:lastRenderedPageBreak/>
        <w:t>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Международный женский день.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Заповедники России.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Региональное занятие. «Путешествуем по России: культура родного края».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 xml:space="preserve">Регионы России на карте и в истории нашей страны: переплетение судеб, культур и традиций. Почему люди стремятся путешествовать и как </w:t>
      </w:r>
      <w:r w:rsidRPr="00B920C9">
        <w:rPr>
          <w:rFonts w:ascii="Times New Roman" w:hAnsi="Times New Roman"/>
          <w:color w:val="000000"/>
          <w:sz w:val="28"/>
          <w:lang w:val="ru-RU"/>
        </w:rPr>
        <w:lastRenderedPageBreak/>
        <w:t>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После меня чище.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Космические технологии. Ко Дню космонавтики. 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Красная книга России.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</w:t>
      </w:r>
      <w:r w:rsidRPr="00B920C9">
        <w:rPr>
          <w:rFonts w:ascii="Times New Roman" w:hAnsi="Times New Roman"/>
          <w:color w:val="000000"/>
          <w:sz w:val="28"/>
          <w:lang w:val="ru-RU"/>
        </w:rPr>
        <w:lastRenderedPageBreak/>
        <w:t>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«Всё для фронта! Всё для Победы!» Ко Дню Победы.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Марафон здоровых привычек.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Ценности, которые нас объединяют.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DA3F64" w:rsidRPr="00B920C9" w:rsidRDefault="00DA3F64" w:rsidP="00DA3F64">
      <w:pPr>
        <w:rPr>
          <w:lang w:val="ru-RU"/>
        </w:rPr>
        <w:sectPr w:rsidR="00DA3F64" w:rsidRPr="00B920C9">
          <w:pgSz w:w="11906" w:h="16383"/>
          <w:pgMar w:top="1134" w:right="850" w:bottom="1134" w:left="1701" w:header="720" w:footer="720" w:gutter="0"/>
          <w:cols w:space="720"/>
        </w:sectPr>
      </w:pPr>
    </w:p>
    <w:p w:rsidR="00DA3F64" w:rsidRPr="00B920C9" w:rsidRDefault="00DA3F64" w:rsidP="00DA3F64">
      <w:pPr>
        <w:spacing w:after="0"/>
        <w:ind w:left="120"/>
        <w:jc w:val="center"/>
        <w:rPr>
          <w:lang w:val="ru-RU"/>
        </w:rPr>
      </w:pPr>
      <w:bookmarkStart w:id="2" w:name="block-95194273"/>
      <w:bookmarkEnd w:id="0"/>
      <w:r w:rsidRPr="00B920C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КУРСА ВНЕУРОЧНОЙ ДЕЯТЕЛЬНОСТИ «РАЗГОВОРЫ О ВАЖНОМ»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Занятия в рамках программы направлены н</w:t>
      </w:r>
      <w:r>
        <w:rPr>
          <w:rFonts w:ascii="Times New Roman" w:hAnsi="Times New Roman"/>
          <w:color w:val="000000"/>
          <w:sz w:val="28"/>
          <w:lang w:val="ru-RU"/>
        </w:rPr>
        <w:t>а обеспечение достижения обучаю</w:t>
      </w:r>
      <w:r w:rsidRPr="00B920C9">
        <w:rPr>
          <w:rFonts w:ascii="Times New Roman" w:hAnsi="Times New Roman"/>
          <w:color w:val="000000"/>
          <w:sz w:val="28"/>
          <w:lang w:val="ru-RU"/>
        </w:rPr>
        <w:t>щимися личностных, метапредметных и предметных образовательных результатов.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 xml:space="preserve">В сфере гражданско-патриотического воспитания: </w:t>
      </w:r>
      <w:r w:rsidRPr="00B920C9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 xml:space="preserve">В сфере духовно-нравственного воспитания: </w:t>
      </w:r>
      <w:r w:rsidRPr="00B920C9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 xml:space="preserve">В сфере эстетического воспитания: </w:t>
      </w:r>
      <w:r w:rsidRPr="00B920C9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 xml:space="preserve">В сфере физического воспитания, формирования культуры здоровья и эмоционального благополучия: </w:t>
      </w:r>
      <w:r w:rsidRPr="00B920C9">
        <w:rPr>
          <w:rFonts w:ascii="Times New Roman" w:hAnsi="Times New Roman"/>
          <w:color w:val="000000"/>
          <w:sz w:val="28"/>
          <w:lang w:val="ru-RU"/>
        </w:rPr>
        <w:t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>В сфере трудового воспитания</w:t>
      </w:r>
      <w:r w:rsidRPr="00B920C9">
        <w:rPr>
          <w:rFonts w:ascii="Times New Roman" w:hAnsi="Times New Roman"/>
          <w:color w:val="000000"/>
          <w:sz w:val="28"/>
          <w:lang w:val="ru-RU"/>
        </w:rPr>
        <w:t>: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>В сфере экологического воспитания: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 бережное отношение к природе; неприятие действий, приносящих ей вред.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>В сфере понимания ценности научного познания: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DA3F64" w:rsidRDefault="00DA3F64" w:rsidP="00DA3F64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A3F64" w:rsidRDefault="00DA3F64" w:rsidP="00DA3F64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познавательными универсальными учебными действиями: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Pr="00B920C9">
        <w:rPr>
          <w:rFonts w:ascii="Times New Roman" w:hAnsi="Times New Roman"/>
          <w:color w:val="000000"/>
          <w:sz w:val="28"/>
          <w:lang w:val="ru-RU"/>
        </w:rPr>
        <w:t>сравнивать объекты, устанавливать основания для сравнения, устанавливать аналогии;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Pr="00B920C9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Pr="00B920C9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Pr="00B920C9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Pr="00B920C9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Pr="00B920C9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Pr="00B920C9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Pr="00B920C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Pr="00B920C9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Pr="00B920C9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Pr="00B920C9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видео-, графическую, звуковую информацию в соответствии с учебной задачей.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коммуникативными универсальными учебными действиями: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</w:t>
      </w:r>
      <w:r w:rsidRPr="00B920C9">
        <w:rPr>
          <w:rFonts w:ascii="Times New Roman" w:hAnsi="Times New Roman"/>
          <w:color w:val="000000"/>
          <w:sz w:val="28"/>
          <w:lang w:val="ru-RU"/>
        </w:rPr>
        <w:lastRenderedPageBreak/>
        <w:t>и дискуссии, признавать возможность существования разных точек зрения, корректно и аргументированно высказывать своё мнение;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Pr="00B920C9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Pr="00B920C9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Pr="00B920C9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выступления, подбирать иллюстративный материал к тексту выступления;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Pr="00B920C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регулятивными универсальными учебными действиями: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Pr="00B920C9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Pr="00B920C9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>Русский язык: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>Литературное чтение: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 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</w:t>
      </w:r>
      <w:r w:rsidRPr="00B920C9">
        <w:rPr>
          <w:rFonts w:ascii="Times New Roman" w:hAnsi="Times New Roman"/>
          <w:color w:val="000000"/>
          <w:sz w:val="28"/>
          <w:lang w:val="ru-RU"/>
        </w:rPr>
        <w:lastRenderedPageBreak/>
        <w:t>народного творчества; овладение элементарными умениями анализа и интерпретации текста.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 xml:space="preserve">Иностранный язык: </w:t>
      </w:r>
      <w:r w:rsidRPr="00B920C9">
        <w:rPr>
          <w:rFonts w:ascii="Times New Roman" w:hAnsi="Times New Roman"/>
          <w:color w:val="000000"/>
          <w:sz w:val="28"/>
          <w:lang w:val="ru-RU"/>
        </w:rPr>
        <w:t>знакомство представителей других стран с культурой России.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 xml:space="preserve">Математика и информатика: </w:t>
      </w:r>
      <w:r w:rsidRPr="00B920C9">
        <w:rPr>
          <w:rFonts w:ascii="Times New Roman" w:hAnsi="Times New Roman"/>
          <w:color w:val="000000"/>
          <w:sz w:val="28"/>
          <w:lang w:val="ru-RU"/>
        </w:rPr>
        <w:t>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>Окружающий мир: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Основы религиозных культур и светской этики: </w:t>
      </w:r>
      <w:r w:rsidRPr="00B920C9">
        <w:rPr>
          <w:rFonts w:ascii="Times New Roman" w:hAnsi="Times New Roman"/>
          <w:color w:val="000000"/>
          <w:sz w:val="28"/>
          <w:lang w:val="ru-RU"/>
        </w:rPr>
        <w:t>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>Изобразительное искусство: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 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>Музыка: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 знание основных жанров народной и профессиональной музыки.</w:t>
      </w:r>
    </w:p>
    <w:p w:rsidR="00DA3F64" w:rsidRDefault="00DA3F64" w:rsidP="00DA3F64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>Труд (технология):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культуры.</w:t>
      </w:r>
    </w:p>
    <w:p w:rsidR="00DA3F64" w:rsidRPr="00B920C9" w:rsidRDefault="00DA3F64" w:rsidP="00DA3F64">
      <w:pPr>
        <w:spacing w:after="0"/>
        <w:ind w:firstLine="600"/>
        <w:jc w:val="both"/>
        <w:rPr>
          <w:lang w:val="ru-RU"/>
        </w:rPr>
      </w:pPr>
      <w:r w:rsidRPr="008A7B81">
        <w:rPr>
          <w:rFonts w:ascii="Times New Roman" w:hAnsi="Times New Roman"/>
          <w:i/>
          <w:color w:val="000000"/>
          <w:sz w:val="28"/>
          <w:lang w:val="ru-RU"/>
        </w:rPr>
        <w:t>Физическая культура: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 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DA3F64" w:rsidRPr="00B920C9" w:rsidRDefault="00DA3F64" w:rsidP="00DA3F64">
      <w:pPr>
        <w:rPr>
          <w:lang w:val="ru-RU"/>
        </w:rPr>
        <w:sectPr w:rsidR="00DA3F64" w:rsidRPr="00B920C9">
          <w:pgSz w:w="11906" w:h="16383"/>
          <w:pgMar w:top="1134" w:right="850" w:bottom="1134" w:left="1701" w:header="720" w:footer="720" w:gutter="0"/>
          <w:cols w:space="720"/>
        </w:sectPr>
      </w:pPr>
    </w:p>
    <w:bookmarkEnd w:id="2"/>
    <w:p w:rsidR="00700303" w:rsidRPr="00DA3F64" w:rsidRDefault="00700303">
      <w:pPr>
        <w:rPr>
          <w:lang w:val="ru-RU"/>
        </w:rPr>
      </w:pPr>
    </w:p>
    <w:sectPr w:rsidR="00700303" w:rsidRPr="00DA3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64"/>
    <w:rsid w:val="00700303"/>
    <w:rsid w:val="00DA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036E57-58F5-4ABF-BA41-535472915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F64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7534</Words>
  <Characters>42950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2026-09-28T18:44:00Z</dcterms:created>
  <dcterms:modified xsi:type="dcterms:W3CDTF">2026-09-28T18:46:00Z</dcterms:modified>
</cp:coreProperties>
</file>