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EE" w:rsidRPr="008968D4" w:rsidRDefault="008B61E9" w:rsidP="008968D4">
      <w:pPr>
        <w:spacing w:after="5" w:line="360" w:lineRule="auto"/>
        <w:ind w:left="0" w:right="81" w:firstLine="0"/>
      </w:pPr>
      <w:r>
        <w:t xml:space="preserve">   </w:t>
      </w:r>
      <w:r w:rsidR="00F82976">
        <w:t>Р</w:t>
      </w:r>
      <w:r w:rsidR="00DA5D8E">
        <w:t xml:space="preserve">абочая программа по </w:t>
      </w:r>
      <w:r w:rsidR="008968D4">
        <w:t>внеурочной деятельности для 9 класса</w:t>
      </w:r>
      <w:r w:rsidR="00DA5D8E">
        <w:t xml:space="preserve"> </w:t>
      </w:r>
      <w:r w:rsidR="00DA5D8E" w:rsidRPr="00D83314">
        <w:rPr>
          <w:szCs w:val="28"/>
        </w:rPr>
        <w:t>«Родной (коми-пермяцкий) язык»</w:t>
      </w:r>
      <w:r w:rsidR="00DA5D8E">
        <w:t xml:space="preserve"> </w:t>
      </w:r>
      <w:r w:rsidR="00DA5D8E" w:rsidRPr="00D83314">
        <w:rPr>
          <w:szCs w:val="28"/>
        </w:rPr>
        <w:t>(предметная область «Ро</w:t>
      </w:r>
      <w:r w:rsidR="008968D4">
        <w:rPr>
          <w:szCs w:val="28"/>
        </w:rPr>
        <w:t xml:space="preserve">дной язык и родная литература») </w:t>
      </w:r>
      <w:r w:rsidR="00DA5D8E">
        <w:t xml:space="preserve">включает пояснительную записку, содержание обучения, планируемые результаты освоения программы по коми-пермяцкому языку, тематическое планирование. </w:t>
      </w:r>
    </w:p>
    <w:p w:rsidR="00250BEE" w:rsidRPr="00250BEE" w:rsidRDefault="00250BEE" w:rsidP="00B527BB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ПОЯСНИТЕЛЬНАЯ ЗАПИСКА</w:t>
      </w:r>
    </w:p>
    <w:p w:rsidR="00DA5D8E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DA5D8E" w:rsidRPr="00D83314">
        <w:rPr>
          <w:szCs w:val="28"/>
        </w:rPr>
        <w:t>Программа по родному (коми-пермяцкому) языку учитывает положения концепции развития этнокультурного образования в Пермском крае и отражает региональные и этнокультурные особенности обучения коми-пермяцкому языку.</w:t>
      </w:r>
    </w:p>
    <w:p w:rsidR="008476E6" w:rsidRDefault="008B61E9" w:rsidP="008B61E9">
      <w:pPr>
        <w:spacing w:line="360" w:lineRule="auto"/>
        <w:ind w:left="0" w:right="81" w:firstLine="0"/>
      </w:pPr>
      <w:r>
        <w:t xml:space="preserve">   </w:t>
      </w:r>
      <w:r w:rsidR="00DA5D8E">
        <w:t xml:space="preserve">Программа по русскому языку позволит учителю: </w:t>
      </w:r>
    </w:p>
    <w:p w:rsidR="00713766" w:rsidRDefault="008B61E9" w:rsidP="008B61E9">
      <w:pPr>
        <w:spacing w:after="1" w:line="360" w:lineRule="auto"/>
        <w:ind w:left="10" w:right="86" w:firstLine="0"/>
      </w:pPr>
      <w:r>
        <w:t>-</w:t>
      </w:r>
      <w:r w:rsidR="00DA5D8E">
        <w:t xml:space="preserve">реализовать в процессе преподавания </w:t>
      </w:r>
      <w:r w:rsidR="00713766">
        <w:t xml:space="preserve">коми-пермяцкого языка современные подходы </w:t>
      </w:r>
      <w:r w:rsidR="00DA5D8E">
        <w:t xml:space="preserve">к достижению личностных, метапредметных и предметных результатов обучения, сформулированных в ФГОС ООО; </w:t>
      </w:r>
    </w:p>
    <w:p w:rsidR="00713766" w:rsidRDefault="00DA5D8E" w:rsidP="008B61E9">
      <w:pPr>
        <w:spacing w:after="1" w:line="360" w:lineRule="auto"/>
        <w:ind w:left="10" w:right="86" w:firstLine="0"/>
      </w:pPr>
      <w:r>
        <w:t xml:space="preserve">определить и структурировать планируемые результаты обучения и содержание </w:t>
      </w:r>
      <w:r w:rsidR="00713766">
        <w:t>коми-пермяцкого</w:t>
      </w:r>
      <w:r>
        <w:t xml:space="preserve"> языка по годам обучения в соответствии с ФГОС ООО; </w:t>
      </w:r>
    </w:p>
    <w:p w:rsidR="008476E6" w:rsidRDefault="008B61E9" w:rsidP="008B61E9">
      <w:pPr>
        <w:spacing w:after="1" w:line="360" w:lineRule="auto"/>
        <w:ind w:left="0" w:right="86" w:firstLine="0"/>
      </w:pPr>
      <w:r>
        <w:t>-</w:t>
      </w:r>
      <w:r w:rsidR="00DA5D8E">
        <w:t>разработать календарно-тематическое пла</w:t>
      </w:r>
      <w:r>
        <w:t xml:space="preserve">нирование с учётом особенностей </w:t>
      </w:r>
      <w:r w:rsidR="00DA5D8E">
        <w:t xml:space="preserve">конкретного класса. </w:t>
      </w:r>
    </w:p>
    <w:p w:rsidR="00713766" w:rsidRPr="00713766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 xml:space="preserve">В содержании программы по родному (коми-пермяцкому) языку выделяются </w:t>
      </w:r>
      <w:r w:rsidR="00713766" w:rsidRPr="00713766">
        <w:rPr>
          <w:color w:val="000000" w:themeColor="text1"/>
          <w:szCs w:val="28"/>
        </w:rPr>
        <w:t xml:space="preserve">следующие содержательные линии: речь и речевое общение, речевая деятельность, текст, функциональные разновидности языка, система языка, язык </w:t>
      </w:r>
      <w:r w:rsidR="00713766" w:rsidRPr="00713766">
        <w:rPr>
          <w:color w:val="000000" w:themeColor="text1"/>
          <w:szCs w:val="28"/>
        </w:rPr>
        <w:br/>
        <w:t xml:space="preserve">и культура. </w:t>
      </w:r>
    </w:p>
    <w:p w:rsidR="00713766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 xml:space="preserve">В учебном процессе указанные содержательные линии неразрывно взаимосвязаны и интегрированы. При изучении каждого раздела курса учащиеся </w:t>
      </w:r>
      <w:r w:rsidR="00713766">
        <w:rPr>
          <w:szCs w:val="28"/>
        </w:rPr>
        <w:br/>
      </w:r>
      <w:r w:rsidR="00713766" w:rsidRPr="00D83314">
        <w:rPr>
          <w:szCs w:val="28"/>
        </w:rPr>
        <w:t>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коми-пермяцком языке как национально-культурном феномене.</w:t>
      </w:r>
    </w:p>
    <w:p w:rsidR="00713766" w:rsidRPr="00D83314" w:rsidRDefault="008B61E9" w:rsidP="008B61E9">
      <w:pPr>
        <w:suppressAutoHyphens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13766" w:rsidRPr="00D83314">
        <w:rPr>
          <w:szCs w:val="28"/>
        </w:rPr>
        <w:t>Изучение родного (коми-пермяцкого) языка направлено на достижение следующих целей:</w:t>
      </w:r>
    </w:p>
    <w:p w:rsidR="00713766" w:rsidRPr="00D83314" w:rsidRDefault="008B61E9" w:rsidP="008B61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766" w:rsidRPr="00D83314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(коми-пермяцкому) языку </w:t>
      </w:r>
      <w:r w:rsidR="00713766" w:rsidRPr="00D83314">
        <w:rPr>
          <w:rFonts w:ascii="Times New Roman" w:hAnsi="Times New Roman" w:cs="Times New Roman"/>
          <w:sz w:val="28"/>
          <w:szCs w:val="28"/>
        </w:rPr>
        <w:br/>
        <w:t xml:space="preserve">как хранителю культуры, включение в культурно-языковое поле коми-пермяцкого </w:t>
      </w:r>
      <w:r w:rsidR="00713766" w:rsidRPr="00D83314">
        <w:rPr>
          <w:rFonts w:ascii="Times New Roman" w:hAnsi="Times New Roman" w:cs="Times New Roman"/>
          <w:sz w:val="28"/>
          <w:szCs w:val="28"/>
        </w:rPr>
        <w:lastRenderedPageBreak/>
        <w:t>народа;</w:t>
      </w:r>
    </w:p>
    <w:p w:rsidR="00713766" w:rsidRPr="00D83314" w:rsidRDefault="008B61E9" w:rsidP="008B61E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766" w:rsidRPr="00D8331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запаса, развитие </w:t>
      </w:r>
      <w:r w:rsidR="00713766" w:rsidRPr="00D83314">
        <w:rPr>
          <w:rFonts w:ascii="Times New Roman" w:hAnsi="Times New Roman" w:cs="Times New Roman"/>
          <w:sz w:val="28"/>
          <w:szCs w:val="28"/>
        </w:rPr>
        <w:br/>
        <w:t xml:space="preserve">у обучающихся культуры владения родным (коми-пермяцким) языком во всей полноте его функциональных возможностей в соответствии с нормами устной </w:t>
      </w:r>
      <w:r w:rsidR="00713766" w:rsidRPr="00D83314">
        <w:rPr>
          <w:rFonts w:ascii="Times New Roman" w:hAnsi="Times New Roman" w:cs="Times New Roman"/>
          <w:sz w:val="28"/>
          <w:szCs w:val="28"/>
        </w:rPr>
        <w:br/>
        <w:t>и письменной речи, правилами речевого этикета;</w:t>
      </w:r>
    </w:p>
    <w:p w:rsidR="00713766" w:rsidRDefault="008B61E9" w:rsidP="008968D4">
      <w:pPr>
        <w:suppressAutoHyphens/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13766" w:rsidRPr="00D83314">
        <w:rPr>
          <w:szCs w:val="28"/>
        </w:rPr>
        <w:t xml:space="preserve">получение знаний о родном (коми-пермяцком) языке как системе </w:t>
      </w:r>
      <w:r w:rsidR="00713766" w:rsidRPr="00D83314">
        <w:rPr>
          <w:szCs w:val="28"/>
        </w:rPr>
        <w:br/>
        <w:t>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</w:t>
      </w:r>
      <w:r w:rsidR="008968D4">
        <w:rPr>
          <w:szCs w:val="28"/>
        </w:rPr>
        <w:t>ний в отношении языковых единиц.</w:t>
      </w:r>
    </w:p>
    <w:p w:rsidR="008968D4" w:rsidRDefault="008968D4" w:rsidP="008968D4">
      <w:pPr>
        <w:suppressAutoHyphens/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На учебный курс отводится 0,5 часа в неделю.</w:t>
      </w:r>
    </w:p>
    <w:p w:rsidR="008476E6" w:rsidRDefault="00DA5D8E" w:rsidP="00B527BB">
      <w:pPr>
        <w:spacing w:line="360" w:lineRule="auto"/>
        <w:ind w:left="-15" w:right="81"/>
      </w:pPr>
      <w:r>
        <w:t xml:space="preserve"> </w:t>
      </w:r>
    </w:p>
    <w:p w:rsidR="008476E6" w:rsidRPr="008968D4" w:rsidRDefault="00DA5D8E" w:rsidP="008968D4">
      <w:pPr>
        <w:spacing w:after="0" w:line="360" w:lineRule="auto"/>
        <w:ind w:left="0" w:firstLine="0"/>
        <w:jc w:val="center"/>
        <w:rPr>
          <w:b/>
        </w:rPr>
      </w:pPr>
      <w:r w:rsidRPr="00250BEE">
        <w:rPr>
          <w:b/>
        </w:rPr>
        <w:t>СОДЕРЖАНИЕ ОБУЧЕНИЯ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  <w:lang w:eastAsia="zh-CN"/>
        </w:rPr>
      </w:pPr>
      <w:r>
        <w:rPr>
          <w:b/>
          <w:color w:val="000000" w:themeColor="text1"/>
          <w:szCs w:val="28"/>
          <w:lang w:eastAsia="zh-CN"/>
        </w:rPr>
        <w:t xml:space="preserve">   </w:t>
      </w:r>
      <w:r w:rsidR="0079371D" w:rsidRPr="0079371D">
        <w:rPr>
          <w:b/>
          <w:color w:val="000000" w:themeColor="text1"/>
          <w:szCs w:val="28"/>
          <w:lang w:eastAsia="zh-CN"/>
        </w:rPr>
        <w:t>Общие сведения и языке. Язык и культура.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bCs/>
          <w:szCs w:val="28"/>
        </w:rPr>
        <w:t xml:space="preserve">   </w:t>
      </w:r>
      <w:r w:rsidR="0079371D" w:rsidRPr="00D83314">
        <w:rPr>
          <w:bCs/>
          <w:szCs w:val="28"/>
        </w:rPr>
        <w:t>Развитие коми-пермяцкого языка. Общественные функции современного коми-пермяцкого языка.</w:t>
      </w:r>
      <w:r w:rsidR="0079371D" w:rsidRPr="00D83314">
        <w:rPr>
          <w:szCs w:val="28"/>
        </w:rPr>
        <w:t xml:space="preserve"> Значение родного языка и его влияние на формирование личности. Коми-пермяцкий речевой этикет. </w:t>
      </w:r>
    </w:p>
    <w:p w:rsidR="0079371D" w:rsidRPr="0079371D" w:rsidRDefault="008B61E9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79371D" w:rsidRPr="0079371D">
        <w:rPr>
          <w:b/>
          <w:color w:val="000000" w:themeColor="text1"/>
          <w:szCs w:val="28"/>
        </w:rPr>
        <w:t>Система языка.</w:t>
      </w:r>
    </w:p>
    <w:p w:rsidR="0079371D" w:rsidRPr="0079371D" w:rsidRDefault="0079371D" w:rsidP="008B61E9">
      <w:pPr>
        <w:spacing w:after="0" w:line="360" w:lineRule="auto"/>
        <w:ind w:left="0" w:firstLine="0"/>
        <w:rPr>
          <w:bCs/>
          <w:i/>
          <w:color w:val="000000" w:themeColor="text1"/>
          <w:szCs w:val="28"/>
        </w:rPr>
      </w:pPr>
      <w:r w:rsidRPr="0079371D">
        <w:rPr>
          <w:bCs/>
          <w:i/>
          <w:color w:val="000000" w:themeColor="text1"/>
          <w:szCs w:val="28"/>
        </w:rPr>
        <w:t>Синтаксис.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 xml:space="preserve">   </w:t>
      </w:r>
      <w:r w:rsidR="0079371D" w:rsidRPr="0079371D">
        <w:rPr>
          <w:iCs/>
          <w:color w:val="000000" w:themeColor="text1"/>
          <w:szCs w:val="28"/>
        </w:rPr>
        <w:t>Сложноподчинённое предложение. Понятие о с</w:t>
      </w:r>
      <w:r w:rsidR="0079371D" w:rsidRPr="0079371D">
        <w:rPr>
          <w:color w:val="000000" w:themeColor="text1"/>
          <w:szCs w:val="28"/>
        </w:rPr>
        <w:t xml:space="preserve">ложноподчинённом предложении. Главная и придаточная части сложноподчинённого предложения. Основные виды придаточных предложений: определительные, изъяснительные, обстоятельственные. Сложноподчинённое предложение с несколькими придаточными. </w:t>
      </w:r>
      <w:r w:rsidR="0079371D" w:rsidRPr="0079371D">
        <w:rPr>
          <w:iCs/>
          <w:color w:val="000000" w:themeColor="text1"/>
          <w:szCs w:val="28"/>
        </w:rPr>
        <w:t>Синтаксический разбор сложноподчинённого предложения.</w:t>
      </w:r>
    </w:p>
    <w:p w:rsidR="0079371D" w:rsidRPr="0079371D" w:rsidRDefault="008B61E9" w:rsidP="008B61E9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 xml:space="preserve">Бессоюзное сложное предложение. </w:t>
      </w:r>
      <w:r w:rsidR="0079371D" w:rsidRPr="0079371D">
        <w:rPr>
          <w:color w:val="000000" w:themeColor="text1"/>
          <w:szCs w:val="28"/>
        </w:rPr>
        <w:t xml:space="preserve">Понятие о бессоюзном сложном предложении. </w:t>
      </w:r>
      <w:r w:rsidR="0079371D" w:rsidRPr="0079371D">
        <w:rPr>
          <w:iCs/>
          <w:color w:val="000000" w:themeColor="text1"/>
          <w:szCs w:val="28"/>
        </w:rPr>
        <w:t>Синтаксический разбор бессоюзного сложного предложения.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bCs/>
          <w:color w:val="000000" w:themeColor="text1"/>
          <w:szCs w:val="28"/>
        </w:rPr>
        <w:t xml:space="preserve">   </w:t>
      </w:r>
      <w:r w:rsidR="0079371D" w:rsidRPr="0079371D">
        <w:rPr>
          <w:bCs/>
          <w:color w:val="000000" w:themeColor="text1"/>
          <w:szCs w:val="28"/>
        </w:rPr>
        <w:t xml:space="preserve">Сложное предложение с разными видами связи. Сложное предложение </w:t>
      </w:r>
      <w:r w:rsidR="0079371D" w:rsidRPr="0079371D">
        <w:rPr>
          <w:bCs/>
          <w:color w:val="000000" w:themeColor="text1"/>
          <w:szCs w:val="28"/>
        </w:rPr>
        <w:br/>
        <w:t xml:space="preserve">с разными видами союзной и бессоюзной связи. Построение сложных предложений с разными видами связи. Использование </w:t>
      </w:r>
      <w:r w:rsidR="0079371D" w:rsidRPr="00D83314">
        <w:rPr>
          <w:bCs/>
          <w:szCs w:val="28"/>
        </w:rPr>
        <w:t>сложных синтаксических конструкций.</w:t>
      </w:r>
    </w:p>
    <w:p w:rsidR="0079371D" w:rsidRPr="0079371D" w:rsidRDefault="0079371D" w:rsidP="008B61E9">
      <w:pPr>
        <w:spacing w:after="0" w:line="360" w:lineRule="auto"/>
        <w:ind w:left="0" w:firstLine="0"/>
        <w:rPr>
          <w:i/>
          <w:color w:val="000000" w:themeColor="text1"/>
          <w:szCs w:val="28"/>
        </w:rPr>
      </w:pPr>
      <w:r w:rsidRPr="0079371D">
        <w:rPr>
          <w:i/>
          <w:color w:val="000000" w:themeColor="text1"/>
          <w:szCs w:val="28"/>
        </w:rPr>
        <w:t>Пунктуация.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  </w:t>
      </w:r>
      <w:r w:rsidR="0079371D" w:rsidRPr="00D83314">
        <w:rPr>
          <w:szCs w:val="28"/>
        </w:rPr>
        <w:t xml:space="preserve">Знаки препинания в сложноподчинённом предложении. Условия постановки знаков препинания в бессоюзном сложном предложении: запятой, точки с запятой, тире, двоеточия. </w:t>
      </w:r>
      <w:r w:rsidR="0079371D" w:rsidRPr="00D83314">
        <w:rPr>
          <w:bCs/>
          <w:szCs w:val="28"/>
        </w:rPr>
        <w:t>Знаки препинания в сложных предложениях с разными видами связи.</w:t>
      </w:r>
    </w:p>
    <w:p w:rsidR="0079371D" w:rsidRPr="000F4A92" w:rsidRDefault="008B61E9" w:rsidP="008B61E9">
      <w:pPr>
        <w:spacing w:after="0" w:line="360" w:lineRule="auto"/>
        <w:ind w:left="0" w:firstLine="0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  </w:t>
      </w:r>
      <w:r w:rsidR="0079371D" w:rsidRPr="000F4A92">
        <w:rPr>
          <w:b/>
          <w:color w:val="auto"/>
          <w:szCs w:val="28"/>
        </w:rPr>
        <w:t>Текст.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9371D" w:rsidRPr="00D83314">
        <w:rPr>
          <w:szCs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 Информационная переработка текста.</w:t>
      </w:r>
    </w:p>
    <w:p w:rsidR="0079371D" w:rsidRDefault="0079371D" w:rsidP="00B527BB">
      <w:pPr>
        <w:spacing w:after="0" w:line="360" w:lineRule="auto"/>
        <w:ind w:left="0" w:right="7053" w:firstLine="0"/>
        <w:jc w:val="left"/>
      </w:pPr>
    </w:p>
    <w:p w:rsidR="00250BEE" w:rsidRDefault="00250BEE" w:rsidP="00B527BB">
      <w:pPr>
        <w:spacing w:after="160" w:line="360" w:lineRule="auto"/>
        <w:ind w:left="0" w:firstLine="0"/>
        <w:jc w:val="left"/>
      </w:pPr>
      <w:r>
        <w:br w:type="page"/>
      </w:r>
    </w:p>
    <w:p w:rsidR="003B61D4" w:rsidRDefault="00DA5D8E" w:rsidP="005C4794">
      <w:pPr>
        <w:spacing w:after="160" w:line="240" w:lineRule="auto"/>
        <w:ind w:left="0" w:firstLine="0"/>
        <w:jc w:val="center"/>
        <w:rPr>
          <w:b/>
        </w:rPr>
      </w:pPr>
      <w:r w:rsidRPr="00250BEE">
        <w:rPr>
          <w:b/>
        </w:rPr>
        <w:lastRenderedPageBreak/>
        <w:t>ПЛАНИРУЕМЫЕ РЕЗ</w:t>
      </w:r>
      <w:r w:rsidR="0079371D" w:rsidRPr="00250BEE">
        <w:rPr>
          <w:b/>
        </w:rPr>
        <w:t>УЛЬТАТЫ ОСВОЕНИЯ ПРОГРАММЫ</w:t>
      </w:r>
    </w:p>
    <w:p w:rsidR="003B61D4" w:rsidRDefault="0079371D" w:rsidP="005C4794">
      <w:pPr>
        <w:spacing w:after="160" w:line="240" w:lineRule="auto"/>
        <w:ind w:left="0" w:firstLine="0"/>
        <w:jc w:val="center"/>
        <w:rPr>
          <w:b/>
        </w:rPr>
      </w:pPr>
      <w:r w:rsidRPr="00250BEE">
        <w:rPr>
          <w:b/>
        </w:rPr>
        <w:t xml:space="preserve">ПО </w:t>
      </w:r>
      <w:r w:rsidR="005C4794">
        <w:rPr>
          <w:b/>
        </w:rPr>
        <w:t>РОДНОМУ (</w:t>
      </w:r>
      <w:r w:rsidRPr="00250BEE">
        <w:rPr>
          <w:b/>
        </w:rPr>
        <w:t>КОМИ-ПЕРМЯЦКО</w:t>
      </w:r>
      <w:r w:rsidR="00DA5D8E" w:rsidRPr="00250BEE">
        <w:rPr>
          <w:b/>
        </w:rPr>
        <w:t>МУ</w:t>
      </w:r>
      <w:r w:rsidR="005C4794">
        <w:rPr>
          <w:b/>
        </w:rPr>
        <w:t>)</w:t>
      </w:r>
      <w:r w:rsidR="00DA5D8E" w:rsidRPr="00250BEE">
        <w:rPr>
          <w:b/>
        </w:rPr>
        <w:t xml:space="preserve"> ЯЗЫКУ</w:t>
      </w:r>
    </w:p>
    <w:p w:rsidR="008476E6" w:rsidRPr="00250BEE" w:rsidRDefault="00DA5D8E" w:rsidP="008B61E9">
      <w:pPr>
        <w:spacing w:after="0" w:line="360" w:lineRule="auto"/>
        <w:ind w:left="-54" w:firstLine="0"/>
        <w:jc w:val="center"/>
        <w:rPr>
          <w:b/>
        </w:rPr>
      </w:pPr>
      <w:r w:rsidRPr="00250BEE">
        <w:rPr>
          <w:b/>
        </w:rPr>
        <w:t>ЛИЧНОСТНЫЕ РЕЗУЛЬТАТЫ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="0079371D" w:rsidRPr="00D83314">
        <w:rPr>
          <w:szCs w:val="28"/>
        </w:rPr>
        <w:t>В результате изучения родного (коми-пермяцкого) языка на уровне основного общего образования у обучающегося будут сформированы следующие личностные результаты: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1) гражданского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</w:t>
      </w:r>
      <w:r w:rsidR="0079371D" w:rsidRPr="00D83314">
        <w:rPr>
          <w:szCs w:val="28"/>
        </w:rPr>
        <w:br/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(коми-пермяцком) языке;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неприятие любых форм экстремизма, дискриминации;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понимание роли различных социальных институтов в жизни человека;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="0079371D" w:rsidRPr="00D83314">
        <w:rPr>
          <w:szCs w:val="28"/>
        </w:rPr>
        <w:br/>
        <w:t>и многоконфессиональном обществе, формируемое в том числе на основе примеров из литературных произведений, написанных на родном (коми-пермяцком) языке;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готовность к разнообразной совместной деятельности, стремление </w:t>
      </w:r>
      <w:r w:rsidR="0079371D" w:rsidRPr="00D83314">
        <w:rPr>
          <w:szCs w:val="28"/>
        </w:rPr>
        <w:br/>
        <w:t>к взаимопониманию и взаимопомощи, активное участие в школьном самоуправлении;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готовность к участию в гуманитарной деятельности (помощь людям, н</w:t>
      </w:r>
      <w:r>
        <w:rPr>
          <w:szCs w:val="28"/>
        </w:rPr>
        <w:t>уждающимся в ней; волонтёрство).</w:t>
      </w:r>
    </w:p>
    <w:p w:rsidR="0079371D" w:rsidRPr="008B61E9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2) патриотического воспитания:</w:t>
      </w:r>
      <w:r w:rsidR="008B61E9">
        <w:rPr>
          <w:b/>
          <w:color w:val="000000" w:themeColor="text1"/>
          <w:szCs w:val="28"/>
        </w:rPr>
        <w:t xml:space="preserve"> </w:t>
      </w:r>
      <w:r w:rsidRPr="00D83314">
        <w:rPr>
          <w:szCs w:val="28"/>
        </w:rPr>
        <w:t xml:space="preserve">осознание российской гражданской идентичности в поликультурном </w:t>
      </w:r>
      <w:r w:rsidRPr="00D83314">
        <w:rPr>
          <w:szCs w:val="28"/>
        </w:rPr>
        <w:br/>
        <w:t xml:space="preserve">и многоконфессиональном обществе, понимание роли родного (коми-пермяцкого) языка в жизни народа, проявление интереса к познанию родного (коми-пермяцкого) языка, к истории и культуре своего народа, края, страны, других народов России, ценностное отношение к родному (коми-пермяцкому) языку, </w:t>
      </w:r>
      <w:r w:rsidR="0054556A">
        <w:rPr>
          <w:szCs w:val="28"/>
        </w:rPr>
        <w:br/>
      </w:r>
      <w:r w:rsidRPr="00D83314">
        <w:rPr>
          <w:szCs w:val="28"/>
        </w:rPr>
        <w:t xml:space="preserve">к достижениям своего народа и своей Родины - России, к науке, искусству, боевым </w:t>
      </w:r>
      <w:r w:rsidRPr="00D83314">
        <w:rPr>
          <w:szCs w:val="28"/>
        </w:rPr>
        <w:lastRenderedPageBreak/>
        <w:t xml:space="preserve">подвигам и трудовым достижениям народа, в том числе отражённым </w:t>
      </w:r>
      <w:r w:rsidR="0054556A">
        <w:rPr>
          <w:szCs w:val="28"/>
        </w:rPr>
        <w:br/>
      </w:r>
      <w:r w:rsidRPr="00D83314">
        <w:rPr>
          <w:szCs w:val="28"/>
        </w:rPr>
        <w:t>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</w:t>
      </w:r>
      <w:r w:rsidR="008B61E9">
        <w:rPr>
          <w:szCs w:val="28"/>
        </w:rPr>
        <w:t>дной стране.</w:t>
      </w:r>
    </w:p>
    <w:p w:rsidR="0079371D" w:rsidRPr="008B61E9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3) духовно-нравственного воспитания:</w:t>
      </w:r>
      <w:r w:rsidR="008B61E9">
        <w:rPr>
          <w:b/>
          <w:color w:val="000000" w:themeColor="text1"/>
          <w:szCs w:val="28"/>
        </w:rPr>
        <w:t xml:space="preserve"> </w:t>
      </w:r>
      <w:r w:rsidRPr="00D83314">
        <w:rPr>
          <w:szCs w:val="28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D83314">
        <w:rPr>
          <w:szCs w:val="28"/>
        </w:rPr>
        <w:br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</w:t>
      </w:r>
      <w:r w:rsidR="008B61E9">
        <w:rPr>
          <w:szCs w:val="28"/>
        </w:rPr>
        <w:t>го и общественного пространства.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4) эстетического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восприимчивость к разным видам искусства, традициям и творчеству своего </w:t>
      </w:r>
      <w:r w:rsidR="0079371D" w:rsidRPr="00D83314">
        <w:rPr>
          <w:szCs w:val="28"/>
        </w:rPr>
        <w:br/>
        <w:t xml:space="preserve">и других народов, понимание эмоционального воздействия искусства, осознание важности художественной культуры как средства коммуникации </w:t>
      </w:r>
      <w:r w:rsidR="0054556A">
        <w:rPr>
          <w:szCs w:val="28"/>
        </w:rPr>
        <w:br/>
      </w:r>
      <w:r w:rsidR="0079371D" w:rsidRPr="00D83314">
        <w:rPr>
          <w:szCs w:val="28"/>
        </w:rPr>
        <w:t>и самовыражения;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</w:t>
      </w:r>
      <w:r>
        <w:rPr>
          <w:szCs w:val="28"/>
        </w:rPr>
        <w:t xml:space="preserve">жению </w:t>
      </w:r>
      <w:r>
        <w:rPr>
          <w:szCs w:val="28"/>
        </w:rPr>
        <w:br/>
        <w:t>в разных видах искусства.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 xml:space="preserve">5) физического воспитания, формирования культуры здоровья </w:t>
      </w:r>
      <w:r w:rsidRPr="00A42720">
        <w:rPr>
          <w:b/>
          <w:color w:val="000000" w:themeColor="text1"/>
          <w:szCs w:val="28"/>
        </w:rPr>
        <w:br/>
        <w:t>и эмоционального благополучия: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осознание ценности жизни с опорой на собственный жизненный </w:t>
      </w:r>
      <w:r w:rsidR="0079371D" w:rsidRPr="00D83314">
        <w:rPr>
          <w:szCs w:val="28"/>
        </w:rPr>
        <w:br/>
        <w:t xml:space="preserve">и читательский опыт, ответственное отношение к своему здоровью и установка </w:t>
      </w:r>
      <w:r w:rsidR="0079371D" w:rsidRPr="00D83314">
        <w:rPr>
          <w:szCs w:val="28"/>
        </w:rPr>
        <w:br/>
        <w:t>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</w:t>
      </w:r>
      <w:r w:rsidR="0054556A">
        <w:rPr>
          <w:szCs w:val="28"/>
        </w:rPr>
        <w:br/>
      </w:r>
      <w:r w:rsidR="0079371D" w:rsidRPr="00D83314">
        <w:rPr>
          <w:szCs w:val="28"/>
        </w:rPr>
        <w:t>и психического здоровья, соблюдение правил безопасности, в том числе правил безопасного поведения в интернет-среде;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79371D" w:rsidRPr="00D83314">
        <w:rPr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умение принимать себя и других, не осуждая;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(коми-пермяцком) языке, сформированность навыков рефлексии, признание своего права на ошибку и т</w:t>
      </w:r>
      <w:r>
        <w:rPr>
          <w:szCs w:val="28"/>
        </w:rPr>
        <w:t>акого же права другого человека.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6) трудового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</w:t>
      </w:r>
      <w:r w:rsidR="0079371D" w:rsidRPr="00D83314">
        <w:rPr>
          <w:szCs w:val="28"/>
        </w:rPr>
        <w:br/>
        <w:t xml:space="preserve">с деятельностью филологов, журналистов, писателей, уважение к труду </w:t>
      </w:r>
      <w:r w:rsidR="0079371D" w:rsidRPr="00D83314">
        <w:rPr>
          <w:szCs w:val="28"/>
        </w:rPr>
        <w:br/>
        <w:t xml:space="preserve">и результатам трудовой деятельности, осознанный выбор и построение индивидуальной траектории образования и жизненных планов с учётом личных </w:t>
      </w:r>
      <w:r w:rsidR="0079371D" w:rsidRPr="00D83314">
        <w:rPr>
          <w:szCs w:val="28"/>
        </w:rPr>
        <w:br/>
        <w:t>и общественных интересов и потребностей;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умение расск</w:t>
      </w:r>
      <w:r>
        <w:rPr>
          <w:szCs w:val="28"/>
        </w:rPr>
        <w:t>азать о своих планах на будущее.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7) экологического воспитания: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</w:t>
      </w:r>
      <w:r w:rsidR="0079371D" w:rsidRPr="00D83314">
        <w:rPr>
          <w:szCs w:val="28"/>
        </w:rPr>
        <w:br/>
        <w:t>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371D" w:rsidRPr="00D83314" w:rsidRDefault="008B61E9" w:rsidP="008B61E9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</w:t>
      </w:r>
      <w:r w:rsidR="0054556A">
        <w:rPr>
          <w:szCs w:val="28"/>
        </w:rPr>
        <w:br/>
      </w:r>
      <w:r w:rsidR="0079371D" w:rsidRPr="00D83314">
        <w:rPr>
          <w:szCs w:val="28"/>
        </w:rPr>
        <w:t xml:space="preserve">при знакомстве с литературными произведениями, поднимающими экологические проблемы, осознание своей роли как гражданина и потребителя в условиях </w:t>
      </w:r>
      <w:r w:rsidR="0079371D" w:rsidRPr="00D83314">
        <w:rPr>
          <w:szCs w:val="28"/>
        </w:rPr>
        <w:lastRenderedPageBreak/>
        <w:t xml:space="preserve">взаимосвязи природной, технологической и социальной сред, готовность </w:t>
      </w:r>
      <w:r w:rsidR="0054556A">
        <w:rPr>
          <w:szCs w:val="28"/>
        </w:rPr>
        <w:br/>
      </w:r>
      <w:r w:rsidR="0079371D" w:rsidRPr="00D83314">
        <w:rPr>
          <w:szCs w:val="28"/>
        </w:rPr>
        <w:t>к участию в практической деятельнос</w:t>
      </w:r>
      <w:r>
        <w:rPr>
          <w:szCs w:val="28"/>
        </w:rPr>
        <w:t>ти экологической направленности.</w:t>
      </w:r>
    </w:p>
    <w:p w:rsidR="0079371D" w:rsidRPr="008B61E9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>8) ценности научного познания:</w:t>
      </w:r>
      <w:r w:rsidR="008B61E9">
        <w:rPr>
          <w:b/>
          <w:color w:val="000000" w:themeColor="text1"/>
          <w:szCs w:val="28"/>
        </w:rPr>
        <w:t xml:space="preserve"> </w:t>
      </w:r>
      <w:r w:rsidRPr="00D83314">
        <w:rPr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</w:t>
      </w:r>
      <w:r w:rsidRPr="00D83314">
        <w:rPr>
          <w:szCs w:val="28"/>
        </w:rPr>
        <w:br/>
        <w:t xml:space="preserve">как средства познания мира, овладение основными навыками исследовательской деятельности, установка на осмысление опыта, наблюдений, поступков </w:t>
      </w:r>
      <w:r w:rsidRPr="00D83314">
        <w:rPr>
          <w:szCs w:val="28"/>
        </w:rPr>
        <w:br/>
        <w:t xml:space="preserve">и стремление совершенствовать пути достижения индивидуального </w:t>
      </w:r>
      <w:r w:rsidR="0054556A">
        <w:rPr>
          <w:szCs w:val="28"/>
        </w:rPr>
        <w:br/>
      </w:r>
      <w:r w:rsidRPr="00D83314">
        <w:rPr>
          <w:szCs w:val="28"/>
        </w:rPr>
        <w:t>и коллективного благополучия.</w:t>
      </w:r>
    </w:p>
    <w:p w:rsidR="0079371D" w:rsidRPr="00A42720" w:rsidRDefault="0079371D" w:rsidP="008B61E9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 w:rsidRPr="00A42720">
        <w:rPr>
          <w:b/>
          <w:color w:val="000000" w:themeColor="text1"/>
          <w:szCs w:val="28"/>
        </w:rPr>
        <w:t xml:space="preserve">9) адаптации обучающегося к изменяющимся условиям социальной </w:t>
      </w:r>
      <w:r w:rsidRPr="00A42720">
        <w:rPr>
          <w:b/>
          <w:color w:val="000000" w:themeColor="text1"/>
          <w:szCs w:val="28"/>
        </w:rPr>
        <w:br/>
        <w:t>и природной среды: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</w:t>
      </w:r>
      <w:r w:rsidR="0079371D" w:rsidRPr="00D83314">
        <w:rPr>
          <w:szCs w:val="28"/>
        </w:rPr>
        <w:br/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</w:t>
      </w:r>
      <w:r w:rsidR="0079371D" w:rsidRPr="00D83314">
        <w:rPr>
          <w:szCs w:val="28"/>
        </w:rPr>
        <w:br/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умение оперировать основными понятиями, терминами и представлениями </w:t>
      </w:r>
      <w:r w:rsidR="0079371D" w:rsidRPr="00D83314">
        <w:rPr>
          <w:szCs w:val="28"/>
        </w:rPr>
        <w:br/>
        <w:t xml:space="preserve">в области концепции устойчивого развития, анализировать и выявлять взаимосвязь </w:t>
      </w:r>
      <w:r w:rsidR="0079371D" w:rsidRPr="00D83314">
        <w:rPr>
          <w:szCs w:val="28"/>
        </w:rPr>
        <w:lastRenderedPageBreak/>
        <w:t xml:space="preserve">природы, общества и экономики, оценивать свои действия с учётом влияния </w:t>
      </w:r>
      <w:r w:rsidR="0079371D" w:rsidRPr="00D83314">
        <w:rPr>
          <w:szCs w:val="28"/>
        </w:rPr>
        <w:br/>
        <w:t>на окружающую среду, достижения целей и преодоления вызовов, возможных глобальных последствий;</w:t>
      </w:r>
    </w:p>
    <w:p w:rsidR="0079371D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250BEE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79371D" w:rsidRPr="00D83314">
        <w:rPr>
          <w:szCs w:val="28"/>
        </w:rPr>
        <w:t xml:space="preserve">оценивать ситуацию стресса, корректировать принимаемые решения </w:t>
      </w:r>
      <w:r w:rsidR="0079371D" w:rsidRPr="00D83314">
        <w:rPr>
          <w:szCs w:val="28"/>
        </w:rPr>
        <w:br/>
        <w:t xml:space="preserve">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</w:t>
      </w:r>
      <w:r w:rsidR="0079371D" w:rsidRPr="00D83314">
        <w:rPr>
          <w:szCs w:val="28"/>
        </w:rPr>
        <w:br/>
        <w:t>в отсутствие гарантий успеха.</w:t>
      </w:r>
    </w:p>
    <w:p w:rsidR="008476E6" w:rsidRPr="00250BEE" w:rsidRDefault="00DA5D8E" w:rsidP="00D16521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МЕТАПРЕДМЕТНЫЕ РЕЗУЛЬТАТЫ</w:t>
      </w:r>
    </w:p>
    <w:p w:rsidR="00A42720" w:rsidRPr="00A42720" w:rsidRDefault="00D16521" w:rsidP="00D16521">
      <w:pPr>
        <w:spacing w:line="360" w:lineRule="auto"/>
        <w:ind w:left="-15" w:right="81" w:firstLine="0"/>
        <w:rPr>
          <w:color w:val="000000" w:themeColor="text1"/>
          <w:szCs w:val="28"/>
        </w:rPr>
      </w:pPr>
      <w:r>
        <w:t xml:space="preserve">   </w:t>
      </w:r>
      <w:r w:rsidR="00DA5D8E">
        <w:t xml:space="preserve">В результате изучения </w:t>
      </w:r>
      <w:r w:rsidR="00A42720">
        <w:t>коми-пермяцк</w:t>
      </w:r>
      <w:r w:rsidR="00DA5D8E">
        <w:t>ого языка на уровне основного общего образования у обучающегося будут сформированы следующие метапредметные результаты</w:t>
      </w:r>
      <w:r w:rsidR="00DA5D8E" w:rsidRPr="00A42720">
        <w:rPr>
          <w:color w:val="000000" w:themeColor="text1"/>
        </w:rPr>
        <w:t xml:space="preserve">: </w:t>
      </w:r>
      <w:r w:rsidR="00A42720" w:rsidRPr="00A42720">
        <w:rPr>
          <w:color w:val="000000" w:themeColor="text1"/>
          <w:szCs w:val="28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A42720" w:rsidRPr="00A42720" w:rsidRDefault="00D16521" w:rsidP="00B527BB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A42720" w:rsidRPr="00A42720">
        <w:rPr>
          <w:b/>
          <w:color w:val="000000" w:themeColor="text1"/>
          <w:szCs w:val="28"/>
        </w:rPr>
        <w:t>Базовые логические действия</w:t>
      </w:r>
      <w:r w:rsidR="00A42720" w:rsidRPr="00A42720">
        <w:rPr>
          <w:color w:val="000000" w:themeColor="text1"/>
          <w:szCs w:val="28"/>
        </w:rPr>
        <w:t>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</w:t>
      </w:r>
      <w:r w:rsidR="00A42720" w:rsidRPr="00D83314">
        <w:rPr>
          <w:szCs w:val="28"/>
        </w:rPr>
        <w:br/>
        <w:t>и противоречий;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в тексте дефициты информации, данных, необходимых для решения поставленной учебной задачи;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 xml:space="preserve">самостоятельно выбирать способ решения учебной задачи при работе </w:t>
      </w:r>
      <w:r w:rsidR="00A42720" w:rsidRPr="00D83314">
        <w:rPr>
          <w:szCs w:val="28"/>
        </w:rPr>
        <w:br/>
        <w:t>с разными типами текстов, разными единицами языка, сравнивая варианты решения и выбирая оптимальный вариан</w:t>
      </w:r>
      <w:r w:rsidR="00A42720">
        <w:rPr>
          <w:szCs w:val="28"/>
        </w:rPr>
        <w:t>т с учётом самостоятельно выделе</w:t>
      </w:r>
      <w:r w:rsidR="00A42720" w:rsidRPr="00D83314">
        <w:rPr>
          <w:szCs w:val="28"/>
        </w:rPr>
        <w:t>нных критериев.</w:t>
      </w:r>
    </w:p>
    <w:p w:rsidR="00A42720" w:rsidRPr="00A42720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A42720" w:rsidRPr="00A42720">
        <w:rPr>
          <w:b/>
          <w:color w:val="000000" w:themeColor="text1"/>
          <w:szCs w:val="28"/>
        </w:rPr>
        <w:t>Базовые исследовательские действия: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использовать вопросы как исследовательский инструмент познания </w:t>
      </w:r>
      <w:r w:rsidR="00A42720" w:rsidRPr="00D83314">
        <w:rPr>
          <w:szCs w:val="28"/>
        </w:rPr>
        <w:br/>
        <w:t>в языковом образовании;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формулировать вопросы, фиксирующие несоответствие между реальным </w:t>
      </w:r>
      <w:r w:rsidR="00A42720" w:rsidRPr="00D83314">
        <w:rPr>
          <w:szCs w:val="28"/>
        </w:rPr>
        <w:br/>
        <w:t xml:space="preserve">и желательным состоянием ситуации, и самостоятельно устанавливать искомое </w:t>
      </w:r>
      <w:r w:rsidR="00A42720" w:rsidRPr="00D83314">
        <w:rPr>
          <w:szCs w:val="28"/>
        </w:rPr>
        <w:br/>
        <w:t>и данное;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составлять алгоритм действий и использовать его для решения учебных задач;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</w:t>
      </w:r>
      <w:r w:rsidR="00A42720" w:rsidRPr="00D83314">
        <w:rPr>
          <w:szCs w:val="28"/>
        </w:rPr>
        <w:br/>
        <w:t>на применимость и достоверность информацию, полученную в ходе лингвистического исследования (эксперимента);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C4794" w:rsidRPr="008968D4" w:rsidRDefault="00D16521" w:rsidP="00B527BB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прогнозировать возможное дальнейшее развитие процессов, событий </w:t>
      </w:r>
      <w:r w:rsidR="00A42720" w:rsidRPr="00D83314">
        <w:rPr>
          <w:szCs w:val="28"/>
        </w:rPr>
        <w:br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623BD4" w:rsidRPr="00623BD4">
        <w:rPr>
          <w:b/>
          <w:color w:val="000000" w:themeColor="text1"/>
          <w:szCs w:val="28"/>
        </w:rPr>
        <w:t>У</w:t>
      </w:r>
      <w:r w:rsidR="00A42720" w:rsidRPr="00623BD4">
        <w:rPr>
          <w:b/>
          <w:color w:val="000000" w:themeColor="text1"/>
          <w:szCs w:val="28"/>
        </w:rPr>
        <w:t>мения работать с информацией: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 xml:space="preserve">использовать различные виды аудирования и чтения для оценки текста </w:t>
      </w:r>
      <w:r w:rsidR="0054556A">
        <w:rPr>
          <w:szCs w:val="28"/>
        </w:rPr>
        <w:br/>
      </w:r>
      <w:r w:rsidR="00A42720" w:rsidRPr="00D83314">
        <w:rPr>
          <w:szCs w:val="28"/>
        </w:rPr>
        <w:t xml:space="preserve">с точки зрения достоверности и применимости содержащейся в нём информации </w:t>
      </w:r>
      <w:r w:rsidR="0054556A">
        <w:rPr>
          <w:szCs w:val="28"/>
        </w:rPr>
        <w:br/>
      </w:r>
      <w:r w:rsidR="00A42720" w:rsidRPr="00D83314">
        <w:rPr>
          <w:szCs w:val="28"/>
        </w:rPr>
        <w:t>и усвоения необходимой информации с целью решения учебных задач;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находить сходные аргументы (подтверждающие или опровергающие одну </w:t>
      </w:r>
      <w:r w:rsidR="0054556A">
        <w:rPr>
          <w:szCs w:val="28"/>
        </w:rPr>
        <w:br/>
      </w:r>
      <w:r w:rsidR="00A42720" w:rsidRPr="00D83314">
        <w:rPr>
          <w:szCs w:val="28"/>
        </w:rPr>
        <w:t>и ту же идею, версию) в различных информационных источниках;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</w:t>
      </w:r>
      <w:r w:rsidR="00A42720" w:rsidRPr="00D83314">
        <w:rPr>
          <w:szCs w:val="28"/>
        </w:rPr>
        <w:br/>
        <w:t>в зависимости от коммуникативной установки;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23BD4" w:rsidRPr="008B61E9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эффективно запоминать и систематизировать информацию.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</w:t>
      </w:r>
      <w:r w:rsidR="00623BD4" w:rsidRPr="00623BD4">
        <w:rPr>
          <w:b/>
          <w:color w:val="000000" w:themeColor="text1"/>
          <w:szCs w:val="28"/>
        </w:rPr>
        <w:t>К</w:t>
      </w:r>
      <w:r w:rsidR="00A42720" w:rsidRPr="00623BD4">
        <w:rPr>
          <w:b/>
          <w:color w:val="000000" w:themeColor="text1"/>
          <w:szCs w:val="28"/>
        </w:rPr>
        <w:t>оммуникативны</w:t>
      </w:r>
      <w:r w:rsidR="00623BD4">
        <w:rPr>
          <w:b/>
          <w:color w:val="000000" w:themeColor="text1"/>
          <w:szCs w:val="28"/>
        </w:rPr>
        <w:t>х универсальные учебные действия: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воспринимать и формулировать суждения, выражать эмоции в соответствии </w:t>
      </w:r>
      <w:r w:rsidR="00A42720" w:rsidRPr="00D83314">
        <w:rPr>
          <w:szCs w:val="28"/>
        </w:rPr>
        <w:br/>
        <w:t xml:space="preserve">с условиями и целями общения; выражать себя (свою точку зрения) в диалогах </w:t>
      </w:r>
      <w:r w:rsidR="00A42720" w:rsidRPr="00D83314">
        <w:rPr>
          <w:szCs w:val="28"/>
        </w:rPr>
        <w:br/>
        <w:t>и дискуссиях, в устной монологической речи и в письменных текстах на родном (коми-пермяцком) языке;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распознавать невербальные средства общения, понимать значение социальных знаков;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понимать намерения других, проявлять уважительное отношение </w:t>
      </w:r>
      <w:r w:rsidR="00A42720" w:rsidRPr="00D83314">
        <w:rPr>
          <w:szCs w:val="28"/>
        </w:rPr>
        <w:br/>
        <w:t>к собеседнику и в корректной форме формулировать свои возражения;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23BD4" w:rsidRPr="008B61E9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выбирать формат выступления с учётом цели презентации </w:t>
      </w:r>
      <w:r w:rsidR="00A42720" w:rsidRPr="00D83314">
        <w:rPr>
          <w:szCs w:val="28"/>
        </w:rPr>
        <w:br/>
        <w:t xml:space="preserve">и особенностей аудитории и в соответствии с ним составлять устные </w:t>
      </w:r>
      <w:r w:rsidR="0054556A">
        <w:rPr>
          <w:szCs w:val="28"/>
        </w:rPr>
        <w:br/>
      </w:r>
      <w:r w:rsidR="00A42720" w:rsidRPr="00D83314">
        <w:rPr>
          <w:szCs w:val="28"/>
        </w:rPr>
        <w:t>и письменные тексты с использованием иллюстративного материала.</w:t>
      </w:r>
    </w:p>
    <w:p w:rsidR="00A42720" w:rsidRPr="00623BD4" w:rsidRDefault="00623BD4" w:rsidP="00D16521">
      <w:pPr>
        <w:spacing w:after="0" w:line="360" w:lineRule="auto"/>
        <w:ind w:left="0" w:firstLine="0"/>
        <w:jc w:val="center"/>
        <w:rPr>
          <w:b/>
          <w:color w:val="000000" w:themeColor="text1"/>
          <w:sz w:val="32"/>
          <w:szCs w:val="32"/>
        </w:rPr>
      </w:pPr>
      <w:r w:rsidRPr="00623BD4">
        <w:rPr>
          <w:b/>
          <w:color w:val="000000" w:themeColor="text1"/>
          <w:sz w:val="32"/>
          <w:szCs w:val="32"/>
        </w:rPr>
        <w:t>Р</w:t>
      </w:r>
      <w:r w:rsidR="00A42720" w:rsidRPr="00623BD4">
        <w:rPr>
          <w:b/>
          <w:color w:val="000000" w:themeColor="text1"/>
          <w:sz w:val="32"/>
          <w:szCs w:val="32"/>
        </w:rPr>
        <w:t>егулятивны</w:t>
      </w:r>
      <w:r w:rsidRPr="00623BD4">
        <w:rPr>
          <w:b/>
          <w:color w:val="000000" w:themeColor="text1"/>
          <w:sz w:val="32"/>
          <w:szCs w:val="32"/>
        </w:rPr>
        <w:t>е</w:t>
      </w:r>
      <w:r w:rsidR="00A42720" w:rsidRPr="00623BD4">
        <w:rPr>
          <w:b/>
          <w:color w:val="000000" w:themeColor="text1"/>
          <w:sz w:val="32"/>
          <w:szCs w:val="32"/>
        </w:rPr>
        <w:t xml:space="preserve"> универсальны</w:t>
      </w:r>
      <w:r w:rsidRPr="00623BD4">
        <w:rPr>
          <w:b/>
          <w:color w:val="000000" w:themeColor="text1"/>
          <w:sz w:val="32"/>
          <w:szCs w:val="32"/>
        </w:rPr>
        <w:t>е</w:t>
      </w:r>
      <w:r w:rsidR="00A42720" w:rsidRPr="00623BD4">
        <w:rPr>
          <w:b/>
          <w:color w:val="000000" w:themeColor="text1"/>
          <w:sz w:val="32"/>
          <w:szCs w:val="32"/>
        </w:rPr>
        <w:t xml:space="preserve"> учебны</w:t>
      </w:r>
      <w:r w:rsidRPr="00623BD4">
        <w:rPr>
          <w:b/>
          <w:color w:val="000000" w:themeColor="text1"/>
          <w:sz w:val="32"/>
          <w:szCs w:val="32"/>
        </w:rPr>
        <w:t>е действия</w:t>
      </w:r>
    </w:p>
    <w:p w:rsidR="00623BD4" w:rsidRPr="00623BD4" w:rsidRDefault="00D16521" w:rsidP="00B527BB">
      <w:pPr>
        <w:spacing w:after="0" w:line="360" w:lineRule="auto"/>
        <w:ind w:left="0" w:firstLine="0"/>
        <w:rPr>
          <w:b/>
          <w:szCs w:val="28"/>
        </w:rPr>
      </w:pPr>
      <w:r>
        <w:rPr>
          <w:b/>
          <w:szCs w:val="28"/>
        </w:rPr>
        <w:t xml:space="preserve">   </w:t>
      </w:r>
      <w:r w:rsidR="00623BD4" w:rsidRPr="00623BD4">
        <w:rPr>
          <w:b/>
          <w:szCs w:val="28"/>
        </w:rPr>
        <w:t>Самоорганизация</w:t>
      </w:r>
      <w:r w:rsidR="00623BD4">
        <w:rPr>
          <w:b/>
          <w:szCs w:val="28"/>
        </w:rPr>
        <w:t>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проблемы для решения в учебных и жизненных ситуациях;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</w:t>
      </w:r>
      <w:r w:rsidR="00A42720" w:rsidRPr="00D83314">
        <w:rPr>
          <w:szCs w:val="28"/>
        </w:rPr>
        <w:br/>
        <w:t>и собственных возможностей, аргументировать предлагаемые варианты решений;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самостоятельно составлять план действий, вносить необходимые коррективы </w:t>
      </w:r>
      <w:r w:rsidR="00A42720" w:rsidRPr="00D83314">
        <w:rPr>
          <w:szCs w:val="28"/>
        </w:rPr>
        <w:br/>
        <w:t>в ходе его реализации;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делать выбор и брать ответственность за решение.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623BD4" w:rsidRPr="00623BD4">
        <w:rPr>
          <w:b/>
          <w:color w:val="000000" w:themeColor="text1"/>
          <w:szCs w:val="28"/>
        </w:rPr>
        <w:t>Самоконтроль</w:t>
      </w:r>
      <w:r w:rsidR="00A42720" w:rsidRPr="00623BD4">
        <w:rPr>
          <w:b/>
          <w:color w:val="000000" w:themeColor="text1"/>
          <w:szCs w:val="28"/>
        </w:rPr>
        <w:t>, эмоциональн</w:t>
      </w:r>
      <w:r w:rsidR="00623BD4" w:rsidRPr="00623BD4">
        <w:rPr>
          <w:b/>
          <w:color w:val="000000" w:themeColor="text1"/>
          <w:szCs w:val="28"/>
        </w:rPr>
        <w:t>ый</w:t>
      </w:r>
      <w:r w:rsidR="00A42720" w:rsidRPr="00623BD4">
        <w:rPr>
          <w:b/>
          <w:color w:val="000000" w:themeColor="text1"/>
          <w:szCs w:val="28"/>
        </w:rPr>
        <w:t xml:space="preserve"> интеллект, приняти</w:t>
      </w:r>
      <w:r w:rsidR="00623BD4" w:rsidRPr="00623BD4">
        <w:rPr>
          <w:b/>
          <w:color w:val="000000" w:themeColor="text1"/>
          <w:szCs w:val="28"/>
        </w:rPr>
        <w:t>е</w:t>
      </w:r>
      <w:r w:rsidR="00A42720" w:rsidRPr="00623BD4">
        <w:rPr>
          <w:b/>
          <w:color w:val="000000" w:themeColor="text1"/>
          <w:szCs w:val="28"/>
        </w:rPr>
        <w:t xml:space="preserve"> себя и </w:t>
      </w:r>
      <w:r w:rsidR="00623BD4" w:rsidRPr="00623BD4">
        <w:rPr>
          <w:b/>
          <w:color w:val="000000" w:themeColor="text1"/>
          <w:szCs w:val="28"/>
        </w:rPr>
        <w:t>других: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владеть разными способами самоконтроля (в том числе речевого), самомотивации и рефлексии;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давать адекватную оценку учебной ситуации и предлагать план её изменения;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</w:t>
      </w:r>
      <w:r w:rsidR="00A42720" w:rsidRPr="00D83314">
        <w:rPr>
          <w:szCs w:val="28"/>
        </w:rPr>
        <w:br/>
        <w:t xml:space="preserve">с учётом целей и условий общения; оценивать соответствие результата цели </w:t>
      </w:r>
      <w:r w:rsidR="00A42720" w:rsidRPr="00D83314">
        <w:rPr>
          <w:szCs w:val="28"/>
        </w:rPr>
        <w:br/>
        <w:t>и условиям общения;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развивать способность управлять собственными эмоциями и эмоциями других;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-</w:t>
      </w:r>
      <w:r w:rsidR="00A42720" w:rsidRPr="00D83314">
        <w:rPr>
          <w:szCs w:val="28"/>
        </w:rPr>
        <w:t>регулировать способ выражения собственных эмоций;</w:t>
      </w:r>
    </w:p>
    <w:p w:rsidR="00D16521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осознанно относиться к другому человеку и его мнению;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признавать своё и чужое право на ошибку;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принимать себя и других, не осуждая;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проявлять открытость;</w:t>
      </w:r>
    </w:p>
    <w:p w:rsidR="00623BD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осознавать невозможность контролировать всё вокруг.</w:t>
      </w:r>
    </w:p>
    <w:p w:rsidR="00A42720" w:rsidRPr="00623BD4" w:rsidRDefault="00D16521" w:rsidP="00B527BB">
      <w:pPr>
        <w:spacing w:after="0" w:line="360" w:lineRule="auto"/>
        <w:ind w:lef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</w:t>
      </w:r>
      <w:r w:rsidR="00623BD4" w:rsidRPr="00623BD4">
        <w:rPr>
          <w:b/>
          <w:color w:val="000000" w:themeColor="text1"/>
          <w:szCs w:val="28"/>
        </w:rPr>
        <w:t>У</w:t>
      </w:r>
      <w:r w:rsidR="00A42720" w:rsidRPr="00623BD4">
        <w:rPr>
          <w:b/>
          <w:color w:val="000000" w:themeColor="text1"/>
          <w:szCs w:val="28"/>
        </w:rPr>
        <w:t>мения совместной деятельности: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принимать цель совместной деятельности, коллективно строить действия </w:t>
      </w:r>
      <w:r w:rsidR="0054556A">
        <w:rPr>
          <w:szCs w:val="28"/>
        </w:rPr>
        <w:br/>
      </w:r>
      <w:r w:rsidR="00A42720" w:rsidRPr="00D83314">
        <w:rPr>
          <w:szCs w:val="28"/>
        </w:rPr>
        <w:t xml:space="preserve">по её достижению: распределять роли, договариваться, обсуждать процесс </w:t>
      </w:r>
      <w:r w:rsidR="0054556A">
        <w:rPr>
          <w:szCs w:val="28"/>
        </w:rPr>
        <w:br/>
      </w:r>
      <w:r w:rsidR="00A42720" w:rsidRPr="00D83314">
        <w:rPr>
          <w:szCs w:val="28"/>
        </w:rPr>
        <w:t>и результат совместной работы;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планировать организацию совместной работы, определять свою роль </w:t>
      </w:r>
      <w:r w:rsidR="0054556A">
        <w:rPr>
          <w:szCs w:val="28"/>
        </w:rPr>
        <w:br/>
      </w:r>
      <w:r w:rsidR="00A42720" w:rsidRPr="00D83314">
        <w:rPr>
          <w:szCs w:val="28"/>
        </w:rPr>
        <w:t>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42720" w:rsidRPr="00D83314" w:rsidRDefault="00D16521" w:rsidP="00D16521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50BEE" w:rsidRDefault="00D16521" w:rsidP="00B527BB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>-</w:t>
      </w:r>
      <w:r w:rsidR="00A42720" w:rsidRPr="00D83314">
        <w:rPr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</w:t>
      </w:r>
      <w:r w:rsidR="00A42720" w:rsidRPr="00D83314">
        <w:rPr>
          <w:szCs w:val="28"/>
        </w:rPr>
        <w:br/>
        <w:t>к представлению отчёта перед группой.</w:t>
      </w:r>
    </w:p>
    <w:p w:rsidR="00623BD4" w:rsidRPr="008968D4" w:rsidRDefault="00DA5D8E" w:rsidP="008968D4">
      <w:pPr>
        <w:spacing w:after="0" w:line="360" w:lineRule="auto"/>
        <w:ind w:left="0" w:firstLine="0"/>
        <w:jc w:val="center"/>
        <w:rPr>
          <w:b/>
          <w:szCs w:val="28"/>
        </w:rPr>
      </w:pPr>
      <w:r w:rsidRPr="00250BEE">
        <w:rPr>
          <w:b/>
        </w:rPr>
        <w:t>ПРЕДМЕТНЫЕ РЕЗУЛЬТАТЫ</w:t>
      </w:r>
    </w:p>
    <w:p w:rsidR="00623BD4" w:rsidRPr="00623BD4" w:rsidRDefault="00D16521" w:rsidP="00D16521">
      <w:pPr>
        <w:spacing w:after="0" w:line="360" w:lineRule="auto"/>
        <w:ind w:left="0"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</w:t>
      </w:r>
      <w:r w:rsidR="00623BD4" w:rsidRPr="00623BD4">
        <w:rPr>
          <w:color w:val="000000" w:themeColor="text1"/>
          <w:szCs w:val="28"/>
        </w:rPr>
        <w:t xml:space="preserve">К концу обучения </w:t>
      </w:r>
      <w:r w:rsidR="00623BD4" w:rsidRPr="00364BB6">
        <w:rPr>
          <w:b/>
          <w:color w:val="000000" w:themeColor="text1"/>
          <w:szCs w:val="28"/>
        </w:rPr>
        <w:t>в 9 классе</w:t>
      </w:r>
      <w:r w:rsidR="00623BD4" w:rsidRPr="00623BD4">
        <w:rPr>
          <w:color w:val="000000" w:themeColor="text1"/>
          <w:szCs w:val="28"/>
        </w:rPr>
        <w:t xml:space="preserve"> обучающийся научится:</w:t>
      </w:r>
    </w:p>
    <w:p w:rsidR="00623BD4" w:rsidRPr="00623BD4" w:rsidRDefault="00D16521" w:rsidP="00D16521">
      <w:pPr>
        <w:tabs>
          <w:tab w:val="left" w:pos="851"/>
        </w:tabs>
        <w:spacing w:after="0" w:line="360" w:lineRule="auto"/>
        <w:ind w:left="0" w:firstLine="0"/>
        <w:rPr>
          <w:rFonts w:eastAsia="Calibri"/>
          <w:bCs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lastRenderedPageBreak/>
        <w:t>-</w:t>
      </w:r>
      <w:r w:rsidR="00623BD4" w:rsidRPr="00623BD4">
        <w:rPr>
          <w:rFonts w:eastAsia="Calibri"/>
          <w:color w:val="000000" w:themeColor="text1"/>
          <w:szCs w:val="28"/>
          <w:lang w:val="sr-Cyrl-CS"/>
        </w:rPr>
        <w:t xml:space="preserve">использовать сведения о </w:t>
      </w:r>
      <w:r w:rsidR="00623BD4" w:rsidRPr="00623BD4">
        <w:rPr>
          <w:rFonts w:eastAsia="Calibri"/>
          <w:bCs/>
          <w:color w:val="000000" w:themeColor="text1"/>
          <w:szCs w:val="28"/>
        </w:rPr>
        <w:t>развитии коми-пермяцкого языка и об общественных функциях современного коми-пермяцкого языка; о</w:t>
      </w:r>
      <w:r w:rsidR="00623BD4" w:rsidRPr="00623BD4">
        <w:rPr>
          <w:rFonts w:eastAsia="Calibri"/>
          <w:color w:val="000000" w:themeColor="text1"/>
          <w:szCs w:val="28"/>
        </w:rPr>
        <w:t xml:space="preserve"> значении родного языка и его влиянии на формирование личности; применять правила коми-пермяцкого речевого этикета; </w:t>
      </w:r>
      <w:r w:rsidR="00623BD4" w:rsidRPr="00623BD4">
        <w:rPr>
          <w:rFonts w:eastAsia="Calibri"/>
          <w:color w:val="000000" w:themeColor="text1"/>
          <w:szCs w:val="28"/>
          <w:lang w:val="tt-RU"/>
        </w:rPr>
        <w:t xml:space="preserve">в том числе при интерактивном общении; </w:t>
      </w:r>
      <w:r w:rsidR="00623BD4" w:rsidRPr="00623BD4">
        <w:rPr>
          <w:rFonts w:eastAsia="Calibri"/>
          <w:color w:val="000000" w:themeColor="text1"/>
          <w:szCs w:val="28"/>
        </w:rPr>
        <w:t xml:space="preserve">вести диалог </w:t>
      </w:r>
      <w:r w:rsidR="0054556A">
        <w:rPr>
          <w:rFonts w:eastAsia="Calibri"/>
          <w:color w:val="000000" w:themeColor="text1"/>
          <w:szCs w:val="28"/>
        </w:rPr>
        <w:br/>
      </w:r>
      <w:r w:rsidR="00623BD4" w:rsidRPr="00623BD4">
        <w:rPr>
          <w:rFonts w:eastAsia="Calibri"/>
          <w:color w:val="000000" w:themeColor="text1"/>
          <w:szCs w:val="28"/>
        </w:rPr>
        <w:t>в условиях межкультурной коммуникации;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в </w:t>
      </w:r>
      <w:r w:rsidR="00623BD4" w:rsidRPr="00623BD4">
        <w:rPr>
          <w:color w:val="000000" w:themeColor="text1"/>
          <w:szCs w:val="28"/>
        </w:rPr>
        <w:t xml:space="preserve">предложении подчинительные союзы и союзные слова, 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виды придаточных предложений (изъяснительные, определительные, обстоятельственные); 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конструировать сложноподчинённые предложения по заданным схемам, анализировать и характеризовать синтаксическую структуру сложноподчинённых предложений разных видов, </w:t>
      </w:r>
      <w:r w:rsidR="00623BD4" w:rsidRPr="00623BD4">
        <w:rPr>
          <w:rFonts w:eastAsia="Calibri"/>
          <w:color w:val="000000" w:themeColor="text1"/>
          <w:szCs w:val="28"/>
        </w:rPr>
        <w:t xml:space="preserve">различать сложноподчинённое предложение </w:t>
      </w:r>
      <w:r w:rsidR="00623BD4" w:rsidRPr="00623BD4">
        <w:rPr>
          <w:rFonts w:eastAsia="Calibri"/>
          <w:color w:val="000000" w:themeColor="text1"/>
          <w:szCs w:val="28"/>
        </w:rPr>
        <w:br/>
        <w:t>с несколькими придаточными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; </w:t>
      </w:r>
      <w:r w:rsidR="00623BD4" w:rsidRPr="00623BD4">
        <w:rPr>
          <w:rFonts w:eastAsia="Calibri"/>
          <w:color w:val="000000" w:themeColor="text1"/>
          <w:szCs w:val="28"/>
        </w:rPr>
        <w:t>правильно интонировать и расставлять знаки препинания в сложноподчинённых предложениях;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выявлять особенности бессоюзного сложного предложения; </w:t>
      </w:r>
      <w:r w:rsidR="00623BD4" w:rsidRPr="00623BD4">
        <w:rPr>
          <w:rFonts w:eastAsia="Calibri"/>
          <w:color w:val="000000" w:themeColor="text1"/>
          <w:szCs w:val="28"/>
        </w:rPr>
        <w:t xml:space="preserve">понимать роль интонации в организации бессоюзных сложных предложений, 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>использовать правила пунктуации при создании письменного текста с бессоюзными сложными предложениями;</w:t>
      </w:r>
    </w:p>
    <w:p w:rsidR="00623BD4" w:rsidRPr="00623BD4" w:rsidRDefault="00D16521" w:rsidP="00D165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000000" w:themeColor="text1"/>
          <w:szCs w:val="28"/>
          <w:lang w:eastAsia="zh-CN"/>
        </w:rPr>
      </w:pPr>
      <w:r>
        <w:rPr>
          <w:rFonts w:eastAsia="Calibri"/>
          <w:color w:val="000000" w:themeColor="text1"/>
          <w:szCs w:val="28"/>
          <w:lang w:eastAsia="zh-CN"/>
        </w:rPr>
        <w:t>-</w:t>
      </w:r>
      <w:r w:rsidR="00623BD4" w:rsidRPr="00623BD4">
        <w:rPr>
          <w:rFonts w:eastAsia="Calibri"/>
          <w:color w:val="000000" w:themeColor="text1"/>
          <w:szCs w:val="28"/>
          <w:lang w:eastAsia="zh-CN"/>
        </w:rPr>
        <w:t xml:space="preserve">разграничивать и сопоставлять разные виды сложных предложений, </w:t>
      </w:r>
      <w:r w:rsidR="00623BD4" w:rsidRPr="00623BD4">
        <w:rPr>
          <w:rFonts w:eastAsia="Calibri"/>
          <w:color w:val="000000" w:themeColor="text1"/>
          <w:szCs w:val="28"/>
        </w:rPr>
        <w:t>проводить синтаксический разбор сложного предложения;</w:t>
      </w:r>
    </w:p>
    <w:p w:rsidR="008476E6" w:rsidRDefault="00D16521" w:rsidP="00C25FBB">
      <w:pPr>
        <w:tabs>
          <w:tab w:val="left" w:pos="851"/>
        </w:tabs>
        <w:spacing w:after="0" w:line="360" w:lineRule="auto"/>
        <w:ind w:left="0" w:firstLine="0"/>
      </w:pPr>
      <w:r>
        <w:rPr>
          <w:rFonts w:eastAsia="Calibri"/>
          <w:bCs/>
          <w:color w:val="000000" w:themeColor="text1"/>
          <w:szCs w:val="28"/>
        </w:rPr>
        <w:t>-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моделировать сложные предложения с различными видами союзной </w:t>
      </w:r>
      <w:r w:rsidR="00623BD4" w:rsidRPr="00623BD4">
        <w:rPr>
          <w:rFonts w:eastAsia="Calibri"/>
          <w:bCs/>
          <w:color w:val="000000" w:themeColor="text1"/>
          <w:szCs w:val="28"/>
        </w:rPr>
        <w:br/>
        <w:t xml:space="preserve">и бессоюзной связи, </w:t>
      </w:r>
      <w:r w:rsidR="00623BD4" w:rsidRPr="00623BD4">
        <w:rPr>
          <w:rFonts w:eastAsia="Calibri"/>
          <w:color w:val="000000" w:themeColor="text1"/>
          <w:szCs w:val="28"/>
        </w:rPr>
        <w:t>правильно интонировать</w:t>
      </w:r>
      <w:r w:rsidR="00623BD4" w:rsidRPr="00623BD4">
        <w:rPr>
          <w:rFonts w:eastAsia="Calibri"/>
          <w:bCs/>
          <w:color w:val="000000" w:themeColor="text1"/>
          <w:szCs w:val="28"/>
        </w:rPr>
        <w:t xml:space="preserve"> сложное предложение с различными видами союзной и бессоюзной связи</w:t>
      </w:r>
      <w:r w:rsidR="00623BD4" w:rsidRPr="00623BD4">
        <w:rPr>
          <w:rFonts w:eastAsia="Calibri"/>
          <w:color w:val="000000" w:themeColor="text1"/>
          <w:szCs w:val="28"/>
        </w:rPr>
        <w:t xml:space="preserve"> и расставлять знаки препинания</w:t>
      </w:r>
      <w:r w:rsidR="00623BD4" w:rsidRPr="00623BD4">
        <w:rPr>
          <w:rFonts w:eastAsia="Calibri"/>
          <w:color w:val="000000" w:themeColor="text1"/>
          <w:szCs w:val="28"/>
          <w:lang w:val="tt-RU"/>
        </w:rPr>
        <w:t>.</w:t>
      </w:r>
      <w:bookmarkStart w:id="0" w:name="_GoBack"/>
      <w:bookmarkEnd w:id="0"/>
    </w:p>
    <w:sectPr w:rsidR="008476E6" w:rsidSect="00810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1"/>
      <w:pgMar w:top="851" w:right="851" w:bottom="851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E2" w:rsidRDefault="00C018E2">
      <w:pPr>
        <w:spacing w:after="0" w:line="240" w:lineRule="auto"/>
      </w:pPr>
      <w:r>
        <w:separator/>
      </w:r>
    </w:p>
  </w:endnote>
  <w:endnote w:type="continuationSeparator" w:id="0">
    <w:p w:rsidR="00C018E2" w:rsidRDefault="00C0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68D4" w:rsidRPr="008968D4">
      <w:rPr>
        <w:noProof/>
        <w:sz w:val="22"/>
      </w:rPr>
      <w:t>13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54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E2" w:rsidRDefault="00C018E2">
      <w:pPr>
        <w:spacing w:after="0" w:line="240" w:lineRule="auto"/>
      </w:pPr>
      <w:r>
        <w:separator/>
      </w:r>
    </w:p>
  </w:footnote>
  <w:footnote w:type="continuationSeparator" w:id="0">
    <w:p w:rsidR="00C018E2" w:rsidRDefault="00C0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34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  <w:p w:rsidR="000C63B4" w:rsidRDefault="000C63B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3B4" w:rsidRDefault="000C63B4">
    <w:pPr>
      <w:spacing w:after="0" w:line="259" w:lineRule="auto"/>
      <w:ind w:left="0" w:right="34" w:firstLine="0"/>
      <w:jc w:val="right"/>
    </w:pPr>
    <w:r>
      <w:rPr>
        <w:color w:val="808080"/>
        <w:sz w:val="24"/>
      </w:rPr>
      <w:t xml:space="preserve">Федеральная рабочая программа | Русский язык. 5–9 классы </w:t>
    </w:r>
  </w:p>
  <w:p w:rsidR="000C63B4" w:rsidRDefault="000C63B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158"/>
    <w:multiLevelType w:val="hybridMultilevel"/>
    <w:tmpl w:val="FF2A9706"/>
    <w:lvl w:ilvl="0" w:tplc="4FBE970C">
      <w:start w:val="5"/>
      <w:numFmt w:val="decimal"/>
      <w:lvlText w:val="%1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70B956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72A4D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27AA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A78CC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E285A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2282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8E58C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984FF2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C95CA6"/>
    <w:multiLevelType w:val="hybridMultilevel"/>
    <w:tmpl w:val="1AAA4B4A"/>
    <w:lvl w:ilvl="0" w:tplc="C018141C">
      <w:start w:val="5"/>
      <w:numFmt w:val="decimal"/>
      <w:lvlText w:val="%1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ABF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87CF0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A89A5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22142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26ED8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AE2DE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08C16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09A0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E6"/>
    <w:rsid w:val="00024B7F"/>
    <w:rsid w:val="00026178"/>
    <w:rsid w:val="00044A52"/>
    <w:rsid w:val="000531F5"/>
    <w:rsid w:val="000567FA"/>
    <w:rsid w:val="000705A3"/>
    <w:rsid w:val="0007289C"/>
    <w:rsid w:val="000733AF"/>
    <w:rsid w:val="00075F00"/>
    <w:rsid w:val="0008415D"/>
    <w:rsid w:val="00091747"/>
    <w:rsid w:val="000A591E"/>
    <w:rsid w:val="000C63B4"/>
    <w:rsid w:val="000C691C"/>
    <w:rsid w:val="000D13D1"/>
    <w:rsid w:val="000E05A2"/>
    <w:rsid w:val="000E1396"/>
    <w:rsid w:val="000E1DEE"/>
    <w:rsid w:val="000F4A92"/>
    <w:rsid w:val="00113080"/>
    <w:rsid w:val="00114416"/>
    <w:rsid w:val="00116150"/>
    <w:rsid w:val="00117F84"/>
    <w:rsid w:val="001206FE"/>
    <w:rsid w:val="001224AC"/>
    <w:rsid w:val="001326A5"/>
    <w:rsid w:val="001409AA"/>
    <w:rsid w:val="00142653"/>
    <w:rsid w:val="0014418B"/>
    <w:rsid w:val="00146139"/>
    <w:rsid w:val="001710F4"/>
    <w:rsid w:val="00171376"/>
    <w:rsid w:val="00175B35"/>
    <w:rsid w:val="001C2FDE"/>
    <w:rsid w:val="001D0438"/>
    <w:rsid w:val="001D39B5"/>
    <w:rsid w:val="001F048C"/>
    <w:rsid w:val="002023BF"/>
    <w:rsid w:val="002154EE"/>
    <w:rsid w:val="0022303B"/>
    <w:rsid w:val="002258FD"/>
    <w:rsid w:val="00250BEE"/>
    <w:rsid w:val="00250D92"/>
    <w:rsid w:val="0025436A"/>
    <w:rsid w:val="002606D8"/>
    <w:rsid w:val="00260B07"/>
    <w:rsid w:val="00263673"/>
    <w:rsid w:val="00274E06"/>
    <w:rsid w:val="00280F5B"/>
    <w:rsid w:val="002831CE"/>
    <w:rsid w:val="002A7138"/>
    <w:rsid w:val="002B3E1B"/>
    <w:rsid w:val="002C09B4"/>
    <w:rsid w:val="002C1562"/>
    <w:rsid w:val="002C559C"/>
    <w:rsid w:val="002E1F64"/>
    <w:rsid w:val="002E691D"/>
    <w:rsid w:val="00306EB4"/>
    <w:rsid w:val="00322250"/>
    <w:rsid w:val="003274E2"/>
    <w:rsid w:val="003316DC"/>
    <w:rsid w:val="00333ECA"/>
    <w:rsid w:val="00364BB6"/>
    <w:rsid w:val="003656E6"/>
    <w:rsid w:val="00375330"/>
    <w:rsid w:val="0038087D"/>
    <w:rsid w:val="003B61D4"/>
    <w:rsid w:val="003C43CA"/>
    <w:rsid w:val="003D0F03"/>
    <w:rsid w:val="003E3B46"/>
    <w:rsid w:val="003F34D4"/>
    <w:rsid w:val="00404961"/>
    <w:rsid w:val="004214AB"/>
    <w:rsid w:val="00431388"/>
    <w:rsid w:val="004412DE"/>
    <w:rsid w:val="004434B6"/>
    <w:rsid w:val="00454932"/>
    <w:rsid w:val="00461203"/>
    <w:rsid w:val="004643AC"/>
    <w:rsid w:val="004650F2"/>
    <w:rsid w:val="00472AE8"/>
    <w:rsid w:val="00487647"/>
    <w:rsid w:val="004C5B7F"/>
    <w:rsid w:val="004C7B5F"/>
    <w:rsid w:val="004E457D"/>
    <w:rsid w:val="00513117"/>
    <w:rsid w:val="00522108"/>
    <w:rsid w:val="0052319A"/>
    <w:rsid w:val="00523924"/>
    <w:rsid w:val="005249AB"/>
    <w:rsid w:val="00531BA9"/>
    <w:rsid w:val="00537541"/>
    <w:rsid w:val="0054556A"/>
    <w:rsid w:val="00553749"/>
    <w:rsid w:val="005836DA"/>
    <w:rsid w:val="00591B28"/>
    <w:rsid w:val="005A2415"/>
    <w:rsid w:val="005C4794"/>
    <w:rsid w:val="005D47EA"/>
    <w:rsid w:val="005D4BF4"/>
    <w:rsid w:val="005E68C9"/>
    <w:rsid w:val="005F2ED0"/>
    <w:rsid w:val="005F6F1F"/>
    <w:rsid w:val="006065F0"/>
    <w:rsid w:val="006078A5"/>
    <w:rsid w:val="00611F5C"/>
    <w:rsid w:val="00620C5A"/>
    <w:rsid w:val="00623BD4"/>
    <w:rsid w:val="006350BA"/>
    <w:rsid w:val="00666FB4"/>
    <w:rsid w:val="006804FE"/>
    <w:rsid w:val="006934FB"/>
    <w:rsid w:val="00694FBB"/>
    <w:rsid w:val="006A453B"/>
    <w:rsid w:val="006D6192"/>
    <w:rsid w:val="00713766"/>
    <w:rsid w:val="00714048"/>
    <w:rsid w:val="00720D86"/>
    <w:rsid w:val="0074216A"/>
    <w:rsid w:val="0074336C"/>
    <w:rsid w:val="007458DB"/>
    <w:rsid w:val="00766A58"/>
    <w:rsid w:val="007751AA"/>
    <w:rsid w:val="00780A49"/>
    <w:rsid w:val="00787522"/>
    <w:rsid w:val="0079371D"/>
    <w:rsid w:val="007A4EEE"/>
    <w:rsid w:val="007B7073"/>
    <w:rsid w:val="007D20F5"/>
    <w:rsid w:val="007D5ADB"/>
    <w:rsid w:val="007E3D57"/>
    <w:rsid w:val="007E4B53"/>
    <w:rsid w:val="008100AF"/>
    <w:rsid w:val="00817E12"/>
    <w:rsid w:val="00822026"/>
    <w:rsid w:val="00833C94"/>
    <w:rsid w:val="00841C2C"/>
    <w:rsid w:val="008476E6"/>
    <w:rsid w:val="00850F78"/>
    <w:rsid w:val="008530D7"/>
    <w:rsid w:val="00854BCA"/>
    <w:rsid w:val="00855764"/>
    <w:rsid w:val="00877BA2"/>
    <w:rsid w:val="00883026"/>
    <w:rsid w:val="00893720"/>
    <w:rsid w:val="008968D4"/>
    <w:rsid w:val="008A1753"/>
    <w:rsid w:val="008A39A8"/>
    <w:rsid w:val="008B23ED"/>
    <w:rsid w:val="008B61E9"/>
    <w:rsid w:val="008B7912"/>
    <w:rsid w:val="008D1324"/>
    <w:rsid w:val="008D297E"/>
    <w:rsid w:val="008F4347"/>
    <w:rsid w:val="008F49A0"/>
    <w:rsid w:val="009003C8"/>
    <w:rsid w:val="00906056"/>
    <w:rsid w:val="009276B1"/>
    <w:rsid w:val="00937817"/>
    <w:rsid w:val="009471D5"/>
    <w:rsid w:val="009763A2"/>
    <w:rsid w:val="00986B66"/>
    <w:rsid w:val="00990374"/>
    <w:rsid w:val="00997908"/>
    <w:rsid w:val="009A42D0"/>
    <w:rsid w:val="009A4522"/>
    <w:rsid w:val="009C2648"/>
    <w:rsid w:val="009C4EA3"/>
    <w:rsid w:val="009F11DA"/>
    <w:rsid w:val="00A2061D"/>
    <w:rsid w:val="00A34F07"/>
    <w:rsid w:val="00A405E9"/>
    <w:rsid w:val="00A42720"/>
    <w:rsid w:val="00A43757"/>
    <w:rsid w:val="00A50543"/>
    <w:rsid w:val="00A56044"/>
    <w:rsid w:val="00A57797"/>
    <w:rsid w:val="00A61035"/>
    <w:rsid w:val="00A65B87"/>
    <w:rsid w:val="00AB4577"/>
    <w:rsid w:val="00AC687C"/>
    <w:rsid w:val="00AD1841"/>
    <w:rsid w:val="00AE28F2"/>
    <w:rsid w:val="00AE3DA3"/>
    <w:rsid w:val="00AF55F0"/>
    <w:rsid w:val="00AF5693"/>
    <w:rsid w:val="00AF5DFA"/>
    <w:rsid w:val="00B00727"/>
    <w:rsid w:val="00B1412F"/>
    <w:rsid w:val="00B33611"/>
    <w:rsid w:val="00B527BB"/>
    <w:rsid w:val="00B574F8"/>
    <w:rsid w:val="00B66270"/>
    <w:rsid w:val="00B666D4"/>
    <w:rsid w:val="00B711B7"/>
    <w:rsid w:val="00BC0F5F"/>
    <w:rsid w:val="00BF0015"/>
    <w:rsid w:val="00C018E2"/>
    <w:rsid w:val="00C17AC8"/>
    <w:rsid w:val="00C212E0"/>
    <w:rsid w:val="00C23523"/>
    <w:rsid w:val="00C25FBB"/>
    <w:rsid w:val="00C31A1A"/>
    <w:rsid w:val="00C31C48"/>
    <w:rsid w:val="00C43D30"/>
    <w:rsid w:val="00C4644E"/>
    <w:rsid w:val="00C6022F"/>
    <w:rsid w:val="00C61CED"/>
    <w:rsid w:val="00C851EF"/>
    <w:rsid w:val="00CA0AB8"/>
    <w:rsid w:val="00CB016D"/>
    <w:rsid w:val="00CB684E"/>
    <w:rsid w:val="00CB7949"/>
    <w:rsid w:val="00CC20CA"/>
    <w:rsid w:val="00CE5A25"/>
    <w:rsid w:val="00CF35BA"/>
    <w:rsid w:val="00CF7D89"/>
    <w:rsid w:val="00D01360"/>
    <w:rsid w:val="00D04FA7"/>
    <w:rsid w:val="00D11060"/>
    <w:rsid w:val="00D131EF"/>
    <w:rsid w:val="00D151C2"/>
    <w:rsid w:val="00D16521"/>
    <w:rsid w:val="00D16C64"/>
    <w:rsid w:val="00D33D4F"/>
    <w:rsid w:val="00D3736A"/>
    <w:rsid w:val="00D71057"/>
    <w:rsid w:val="00D73FBB"/>
    <w:rsid w:val="00D74A7E"/>
    <w:rsid w:val="00D74E26"/>
    <w:rsid w:val="00D82ECB"/>
    <w:rsid w:val="00D91EED"/>
    <w:rsid w:val="00D9416D"/>
    <w:rsid w:val="00D94AC6"/>
    <w:rsid w:val="00DA5D8E"/>
    <w:rsid w:val="00DB049E"/>
    <w:rsid w:val="00DB202B"/>
    <w:rsid w:val="00DC43FD"/>
    <w:rsid w:val="00DC6896"/>
    <w:rsid w:val="00E00E7E"/>
    <w:rsid w:val="00E02019"/>
    <w:rsid w:val="00E0728A"/>
    <w:rsid w:val="00E074A3"/>
    <w:rsid w:val="00E07B83"/>
    <w:rsid w:val="00E2125E"/>
    <w:rsid w:val="00E24B3C"/>
    <w:rsid w:val="00E25CFA"/>
    <w:rsid w:val="00E3593E"/>
    <w:rsid w:val="00E548C2"/>
    <w:rsid w:val="00E5734F"/>
    <w:rsid w:val="00E6428E"/>
    <w:rsid w:val="00E86252"/>
    <w:rsid w:val="00E95DFA"/>
    <w:rsid w:val="00E96A55"/>
    <w:rsid w:val="00EC1443"/>
    <w:rsid w:val="00ED1FA7"/>
    <w:rsid w:val="00ED322E"/>
    <w:rsid w:val="00EF2C3F"/>
    <w:rsid w:val="00F01544"/>
    <w:rsid w:val="00F24A4F"/>
    <w:rsid w:val="00F370B3"/>
    <w:rsid w:val="00F54A7D"/>
    <w:rsid w:val="00F62A39"/>
    <w:rsid w:val="00F659E5"/>
    <w:rsid w:val="00F76915"/>
    <w:rsid w:val="00F8115D"/>
    <w:rsid w:val="00F82976"/>
    <w:rsid w:val="00F84EC3"/>
    <w:rsid w:val="00F91426"/>
    <w:rsid w:val="00F914B6"/>
    <w:rsid w:val="00FB5B2E"/>
    <w:rsid w:val="00FB5B97"/>
    <w:rsid w:val="00FC5454"/>
    <w:rsid w:val="00FD2EE9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C65EF-7CE9-436D-A465-82E4D458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A2"/>
    <w:pPr>
      <w:spacing w:after="31" w:line="271" w:lineRule="auto"/>
      <w:ind w:left="4085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A0AB8"/>
    <w:pPr>
      <w:keepNext/>
      <w:keepLines/>
      <w:spacing w:after="5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0AB8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A0A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1376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A427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8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075F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8C2A-2E47-4ADC-8A60-70AF752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2024-08-14T11:56:00Z</cp:lastPrinted>
  <dcterms:created xsi:type="dcterms:W3CDTF">2024-09-06T08:10:00Z</dcterms:created>
  <dcterms:modified xsi:type="dcterms:W3CDTF">2026-05-05T16:24:00Z</dcterms:modified>
</cp:coreProperties>
</file>